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A4669" w14:textId="0825E2DC" w:rsidR="00723715" w:rsidRDefault="000E2650">
      <w:pPr>
        <w:jc w:val="center"/>
      </w:pPr>
      <w:r>
        <w:rPr>
          <w:noProof/>
        </w:rPr>
        <w:drawing>
          <wp:inline distT="0" distB="0" distL="0" distR="0" wp14:anchorId="307CCF70" wp14:editId="3F2EDA66">
            <wp:extent cx="1066800" cy="889000"/>
            <wp:effectExtent l="0" t="0" r="0" b="6350"/>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23715" w14:paraId="414A466B" w14:textId="77777777">
        <w:trPr>
          <w:trHeight w:val="420"/>
          <w:jc w:val="center"/>
        </w:trPr>
        <w:tc>
          <w:tcPr>
            <w:tcW w:w="15092" w:type="dxa"/>
            <w:gridSpan w:val="2"/>
            <w:shd w:val="clear" w:color="auto" w:fill="666666"/>
            <w:tcMar>
              <w:top w:w="100" w:type="dxa"/>
              <w:left w:w="100" w:type="dxa"/>
              <w:bottom w:w="100" w:type="dxa"/>
              <w:right w:w="100" w:type="dxa"/>
            </w:tcMar>
          </w:tcPr>
          <w:p w14:paraId="0F1F64CA" w14:textId="77777777" w:rsidR="00723715" w:rsidRDefault="000E2650">
            <w:pPr>
              <w:widowControl w:val="0"/>
              <w:pBdr>
                <w:top w:val="nil"/>
                <w:left w:val="nil"/>
                <w:bottom w:val="nil"/>
                <w:right w:val="nil"/>
                <w:between w:val="nil"/>
              </w:pBdr>
              <w:spacing w:line="240" w:lineRule="auto"/>
              <w:jc w:val="center"/>
              <w:rPr>
                <w:b/>
                <w:color w:val="FFFFFF"/>
              </w:rPr>
            </w:pPr>
            <w:r>
              <w:rPr>
                <w:b/>
                <w:color w:val="FFFFFF"/>
              </w:rPr>
              <w:t>Learning Project - Around the World</w:t>
            </w:r>
          </w:p>
          <w:p w14:paraId="414A466A" w14:textId="4A357444" w:rsidR="003D1933" w:rsidRDefault="003D1933">
            <w:pPr>
              <w:widowControl w:val="0"/>
              <w:pBdr>
                <w:top w:val="nil"/>
                <w:left w:val="nil"/>
                <w:bottom w:val="nil"/>
                <w:right w:val="nil"/>
                <w:between w:val="nil"/>
              </w:pBdr>
              <w:spacing w:line="240" w:lineRule="auto"/>
              <w:jc w:val="center"/>
              <w:rPr>
                <w:b/>
                <w:color w:val="FFFFFF"/>
              </w:rPr>
            </w:pPr>
            <w:r>
              <w:rPr>
                <w:b/>
                <w:color w:val="FFFFFF"/>
              </w:rPr>
              <w:t>WK 12 Online</w:t>
            </w:r>
          </w:p>
        </w:tc>
      </w:tr>
      <w:tr w:rsidR="00723715" w14:paraId="414A466D" w14:textId="77777777">
        <w:trPr>
          <w:trHeight w:val="420"/>
          <w:jc w:val="center"/>
        </w:trPr>
        <w:tc>
          <w:tcPr>
            <w:tcW w:w="15092" w:type="dxa"/>
            <w:gridSpan w:val="2"/>
            <w:shd w:val="clear" w:color="auto" w:fill="FFFFFF"/>
            <w:tcMar>
              <w:top w:w="100" w:type="dxa"/>
              <w:left w:w="100" w:type="dxa"/>
              <w:bottom w:w="100" w:type="dxa"/>
              <w:right w:w="100" w:type="dxa"/>
            </w:tcMar>
          </w:tcPr>
          <w:p w14:paraId="6846B86C" w14:textId="77777777" w:rsidR="00723715" w:rsidRDefault="000E2650">
            <w:pPr>
              <w:widowControl w:val="0"/>
              <w:spacing w:line="240" w:lineRule="auto"/>
              <w:jc w:val="center"/>
              <w:rPr>
                <w:b/>
              </w:rPr>
            </w:pPr>
            <w:r>
              <w:rPr>
                <w:b/>
              </w:rPr>
              <w:t>Age Range: Y3/4</w:t>
            </w:r>
          </w:p>
          <w:p w14:paraId="7C1DF5D3" w14:textId="77777777" w:rsidR="008F4BD6" w:rsidRDefault="008F4BD6" w:rsidP="008F4BD6">
            <w:pPr>
              <w:widowControl w:val="0"/>
              <w:spacing w:line="240" w:lineRule="auto"/>
              <w:rPr>
                <w:sz w:val="20"/>
                <w:szCs w:val="20"/>
              </w:rPr>
            </w:pPr>
            <w:r>
              <w:rPr>
                <w:sz w:val="20"/>
                <w:szCs w:val="20"/>
              </w:rPr>
              <w:t>Staying active is really important when you are at home. There are lots of resources, here are just a few to use!</w:t>
            </w:r>
          </w:p>
          <w:p w14:paraId="246CA3C1" w14:textId="77777777" w:rsidR="008F4BD6" w:rsidRDefault="00806BA9" w:rsidP="008F4BD6">
            <w:pPr>
              <w:widowControl w:val="0"/>
              <w:spacing w:line="240" w:lineRule="auto"/>
              <w:rPr>
                <w:sz w:val="20"/>
                <w:szCs w:val="20"/>
              </w:rPr>
            </w:pPr>
            <w:hyperlink r:id="rId9" w:history="1">
              <w:r w:rsidR="008F4BD6">
                <w:rPr>
                  <w:rStyle w:val="Hyperlink"/>
                  <w:sz w:val="20"/>
                  <w:szCs w:val="20"/>
                </w:rPr>
                <w:t>Joe Wicks PE sessions</w:t>
              </w:r>
            </w:hyperlink>
          </w:p>
          <w:p w14:paraId="76D2DF94" w14:textId="77777777" w:rsidR="008F4BD6" w:rsidRDefault="00806BA9" w:rsidP="008F4BD6">
            <w:pPr>
              <w:widowControl w:val="0"/>
              <w:spacing w:line="240" w:lineRule="auto"/>
              <w:rPr>
                <w:sz w:val="20"/>
                <w:szCs w:val="20"/>
              </w:rPr>
            </w:pPr>
            <w:hyperlink r:id="rId10" w:history="1">
              <w:r w:rsidR="008F4BD6">
                <w:rPr>
                  <w:rStyle w:val="Hyperlink"/>
                  <w:sz w:val="20"/>
                  <w:szCs w:val="20"/>
                </w:rPr>
                <w:t>Go Noodle</w:t>
              </w:r>
            </w:hyperlink>
          </w:p>
          <w:p w14:paraId="12D82103" w14:textId="77777777" w:rsidR="008F4BD6" w:rsidRDefault="00806BA9" w:rsidP="008F4BD6">
            <w:pPr>
              <w:widowControl w:val="0"/>
              <w:spacing w:line="240" w:lineRule="auto"/>
              <w:rPr>
                <w:sz w:val="20"/>
                <w:szCs w:val="20"/>
              </w:rPr>
            </w:pPr>
            <w:hyperlink r:id="rId11" w:history="1">
              <w:r w:rsidR="008F4BD6">
                <w:rPr>
                  <w:rStyle w:val="Hyperlink"/>
                  <w:sz w:val="20"/>
                  <w:szCs w:val="20"/>
                </w:rPr>
                <w:t>Super movers!</w:t>
              </w:r>
            </w:hyperlink>
          </w:p>
          <w:p w14:paraId="08772777" w14:textId="77777777" w:rsidR="008F4BD6" w:rsidRDefault="00806BA9" w:rsidP="008F4BD6">
            <w:pPr>
              <w:widowControl w:val="0"/>
              <w:spacing w:line="240" w:lineRule="auto"/>
              <w:rPr>
                <w:rStyle w:val="Hyperlink"/>
              </w:rPr>
            </w:pPr>
            <w:hyperlink r:id="rId12" w:history="1">
              <w:proofErr w:type="spellStart"/>
              <w:r w:rsidR="008F4BD6">
                <w:rPr>
                  <w:rStyle w:val="Hyperlink"/>
                  <w:sz w:val="20"/>
                  <w:szCs w:val="20"/>
                </w:rPr>
                <w:t>iMoves</w:t>
              </w:r>
              <w:proofErr w:type="spellEnd"/>
            </w:hyperlink>
          </w:p>
          <w:p w14:paraId="414A466C" w14:textId="5E31BC9F" w:rsidR="008F4BD6" w:rsidRDefault="00806BA9" w:rsidP="008F4BD6">
            <w:pPr>
              <w:widowControl w:val="0"/>
              <w:spacing w:line="240" w:lineRule="auto"/>
              <w:rPr>
                <w:b/>
              </w:rPr>
            </w:pPr>
            <w:hyperlink r:id="rId13" w:history="1">
              <w:r w:rsidR="008F4BD6">
                <w:rPr>
                  <w:rStyle w:val="Hyperlink"/>
                  <w:sz w:val="20"/>
                  <w:szCs w:val="20"/>
                </w:rPr>
                <w:t>Cosmic Kids Yoga</w:t>
              </w:r>
            </w:hyperlink>
          </w:p>
        </w:tc>
      </w:tr>
      <w:tr w:rsidR="00723715" w14:paraId="414A4670" w14:textId="77777777">
        <w:trPr>
          <w:jc w:val="center"/>
        </w:trPr>
        <w:tc>
          <w:tcPr>
            <w:tcW w:w="7546" w:type="dxa"/>
            <w:shd w:val="clear" w:color="auto" w:fill="999999"/>
            <w:tcMar>
              <w:top w:w="100" w:type="dxa"/>
              <w:left w:w="100" w:type="dxa"/>
              <w:bottom w:w="100" w:type="dxa"/>
              <w:right w:w="100" w:type="dxa"/>
            </w:tcMar>
          </w:tcPr>
          <w:p w14:paraId="414A466E"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14:paraId="414A466F"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8F4BD6" w14:paraId="36C80C27" w14:textId="77777777">
        <w:trPr>
          <w:jc w:val="center"/>
        </w:trPr>
        <w:tc>
          <w:tcPr>
            <w:tcW w:w="7546" w:type="dxa"/>
            <w:shd w:val="clear" w:color="auto" w:fill="auto"/>
            <w:tcMar>
              <w:top w:w="100" w:type="dxa"/>
              <w:left w:w="100" w:type="dxa"/>
              <w:bottom w:w="100" w:type="dxa"/>
              <w:right w:w="100" w:type="dxa"/>
            </w:tcMar>
          </w:tcPr>
          <w:p w14:paraId="73879FC4" w14:textId="77777777" w:rsidR="008F4BD6" w:rsidRDefault="008F4BD6" w:rsidP="008F4BD6">
            <w:pPr>
              <w:widowControl w:val="0"/>
              <w:pBdr>
                <w:top w:val="nil"/>
                <w:left w:val="nil"/>
                <w:bottom w:val="nil"/>
                <w:right w:val="nil"/>
                <w:between w:val="nil"/>
              </w:pBdr>
              <w:spacing w:line="240" w:lineRule="auto"/>
              <w:rPr>
                <w:b/>
                <w:color w:val="FF0000"/>
                <w:sz w:val="20"/>
                <w:szCs w:val="20"/>
              </w:rPr>
            </w:pPr>
          </w:p>
        </w:tc>
        <w:tc>
          <w:tcPr>
            <w:tcW w:w="7546" w:type="dxa"/>
            <w:shd w:val="clear" w:color="auto" w:fill="auto"/>
            <w:tcMar>
              <w:top w:w="100" w:type="dxa"/>
              <w:left w:w="100" w:type="dxa"/>
              <w:bottom w:w="100" w:type="dxa"/>
              <w:right w:w="100" w:type="dxa"/>
            </w:tcMar>
          </w:tcPr>
          <w:tbl>
            <w:tblPr>
              <w:tblStyle w:val="TableGrid"/>
              <w:tblW w:w="0" w:type="auto"/>
              <w:jc w:val="center"/>
              <w:tblLayout w:type="fixed"/>
              <w:tblLook w:val="04A0" w:firstRow="1" w:lastRow="0" w:firstColumn="1" w:lastColumn="0" w:noHBand="0" w:noVBand="1"/>
            </w:tblPr>
            <w:tblGrid>
              <w:gridCol w:w="2766"/>
              <w:gridCol w:w="2766"/>
            </w:tblGrid>
            <w:tr w:rsidR="008F4BD6" w14:paraId="2AC6B546"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hideMark/>
                </w:tcPr>
                <w:p w14:paraId="031E0ED4" w14:textId="77777777" w:rsidR="008F4BD6" w:rsidRDefault="008F4BD6" w:rsidP="008F4BD6">
                  <w:pPr>
                    <w:widowControl w:val="0"/>
                    <w:rPr>
                      <w:sz w:val="20"/>
                      <w:szCs w:val="20"/>
                    </w:rPr>
                  </w:pPr>
                  <w:r>
                    <w:rPr>
                      <w:sz w:val="20"/>
                      <w:szCs w:val="20"/>
                    </w:rPr>
                    <w:t>Year 3 - Revision</w:t>
                  </w:r>
                </w:p>
              </w:tc>
              <w:tc>
                <w:tcPr>
                  <w:tcW w:w="2766" w:type="dxa"/>
                  <w:tcBorders>
                    <w:top w:val="single" w:sz="4" w:space="0" w:color="auto"/>
                    <w:left w:val="single" w:sz="4" w:space="0" w:color="auto"/>
                    <w:bottom w:val="single" w:sz="4" w:space="0" w:color="auto"/>
                    <w:right w:val="single" w:sz="4" w:space="0" w:color="auto"/>
                  </w:tcBorders>
                  <w:hideMark/>
                </w:tcPr>
                <w:p w14:paraId="332B9A2E" w14:textId="77777777" w:rsidR="008F4BD6" w:rsidRDefault="008F4BD6" w:rsidP="008F4BD6">
                  <w:pPr>
                    <w:widowControl w:val="0"/>
                    <w:rPr>
                      <w:sz w:val="20"/>
                      <w:szCs w:val="20"/>
                    </w:rPr>
                  </w:pPr>
                  <w:r>
                    <w:rPr>
                      <w:sz w:val="20"/>
                      <w:szCs w:val="20"/>
                    </w:rPr>
                    <w:t xml:space="preserve">Year 4 </w:t>
                  </w:r>
                </w:p>
              </w:tc>
            </w:tr>
            <w:tr w:rsidR="008F4BD6" w14:paraId="146C8F91"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242511C1" w14:textId="09071EF1" w:rsidR="008F4BD6" w:rsidRDefault="008F4BD6" w:rsidP="008F4BD6">
                  <w:pPr>
                    <w:widowControl w:val="0"/>
                    <w:rPr>
                      <w:sz w:val="20"/>
                      <w:szCs w:val="20"/>
                    </w:rPr>
                  </w:pPr>
                  <w:r>
                    <w:rPr>
                      <w:sz w:val="20"/>
                      <w:szCs w:val="20"/>
                    </w:rPr>
                    <w:t>famous</w:t>
                  </w:r>
                </w:p>
              </w:tc>
              <w:tc>
                <w:tcPr>
                  <w:tcW w:w="2766" w:type="dxa"/>
                  <w:tcBorders>
                    <w:top w:val="single" w:sz="4" w:space="0" w:color="auto"/>
                    <w:left w:val="single" w:sz="4" w:space="0" w:color="auto"/>
                    <w:bottom w:val="single" w:sz="4" w:space="0" w:color="auto"/>
                    <w:right w:val="single" w:sz="4" w:space="0" w:color="auto"/>
                  </w:tcBorders>
                </w:tcPr>
                <w:p w14:paraId="3D26CBFD" w14:textId="53482E79" w:rsidR="008F4BD6" w:rsidRDefault="008F4BD6" w:rsidP="008F4BD6">
                  <w:pPr>
                    <w:widowControl w:val="0"/>
                    <w:rPr>
                      <w:sz w:val="20"/>
                      <w:szCs w:val="20"/>
                    </w:rPr>
                  </w:pPr>
                  <w:r>
                    <w:rPr>
                      <w:sz w:val="20"/>
                      <w:szCs w:val="20"/>
                    </w:rPr>
                    <w:t>their</w:t>
                  </w:r>
                </w:p>
              </w:tc>
            </w:tr>
            <w:tr w:rsidR="008F4BD6" w14:paraId="7AAB5C05"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23CC5B4F" w14:textId="18AF5E14" w:rsidR="008F4BD6" w:rsidRDefault="008F4BD6" w:rsidP="008F4BD6">
                  <w:pPr>
                    <w:widowControl w:val="0"/>
                    <w:rPr>
                      <w:sz w:val="20"/>
                      <w:szCs w:val="20"/>
                    </w:rPr>
                  </w:pPr>
                  <w:r>
                    <w:rPr>
                      <w:sz w:val="20"/>
                      <w:szCs w:val="20"/>
                    </w:rPr>
                    <w:t>dangerous</w:t>
                  </w:r>
                </w:p>
              </w:tc>
              <w:tc>
                <w:tcPr>
                  <w:tcW w:w="2766" w:type="dxa"/>
                  <w:tcBorders>
                    <w:top w:val="single" w:sz="4" w:space="0" w:color="auto"/>
                    <w:left w:val="single" w:sz="4" w:space="0" w:color="auto"/>
                    <w:bottom w:val="single" w:sz="4" w:space="0" w:color="auto"/>
                    <w:right w:val="single" w:sz="4" w:space="0" w:color="auto"/>
                  </w:tcBorders>
                </w:tcPr>
                <w:p w14:paraId="71D7B0ED" w14:textId="123BE3A6" w:rsidR="008F4BD6" w:rsidRDefault="008F4BD6" w:rsidP="008F4BD6">
                  <w:pPr>
                    <w:widowControl w:val="0"/>
                    <w:rPr>
                      <w:sz w:val="20"/>
                      <w:szCs w:val="20"/>
                    </w:rPr>
                  </w:pPr>
                  <w:r>
                    <w:rPr>
                      <w:sz w:val="20"/>
                      <w:szCs w:val="20"/>
                    </w:rPr>
                    <w:t>there</w:t>
                  </w:r>
                </w:p>
              </w:tc>
            </w:tr>
            <w:tr w:rsidR="008F4BD6" w14:paraId="678D712B"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1AF629A0" w14:textId="4017E5EE" w:rsidR="008F4BD6" w:rsidRDefault="008F4BD6" w:rsidP="008F4BD6">
                  <w:pPr>
                    <w:widowControl w:val="0"/>
                    <w:rPr>
                      <w:sz w:val="20"/>
                      <w:szCs w:val="20"/>
                    </w:rPr>
                  </w:pPr>
                  <w:r>
                    <w:rPr>
                      <w:sz w:val="20"/>
                      <w:szCs w:val="20"/>
                    </w:rPr>
                    <w:t>poisonous</w:t>
                  </w:r>
                </w:p>
              </w:tc>
              <w:tc>
                <w:tcPr>
                  <w:tcW w:w="2766" w:type="dxa"/>
                  <w:tcBorders>
                    <w:top w:val="single" w:sz="4" w:space="0" w:color="auto"/>
                    <w:left w:val="single" w:sz="4" w:space="0" w:color="auto"/>
                    <w:bottom w:val="single" w:sz="4" w:space="0" w:color="auto"/>
                    <w:right w:val="single" w:sz="4" w:space="0" w:color="auto"/>
                  </w:tcBorders>
                </w:tcPr>
                <w:p w14:paraId="70A791B3" w14:textId="476F0734" w:rsidR="008F4BD6" w:rsidRDefault="008F4BD6" w:rsidP="008F4BD6">
                  <w:pPr>
                    <w:widowControl w:val="0"/>
                    <w:rPr>
                      <w:sz w:val="20"/>
                      <w:szCs w:val="20"/>
                    </w:rPr>
                  </w:pPr>
                  <w:r>
                    <w:rPr>
                      <w:sz w:val="20"/>
                      <w:szCs w:val="20"/>
                    </w:rPr>
                    <w:t>they’re</w:t>
                  </w:r>
                </w:p>
              </w:tc>
            </w:tr>
            <w:tr w:rsidR="008F4BD6" w14:paraId="2261AFC8"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383B6340" w14:textId="000A4DE2" w:rsidR="008F4BD6" w:rsidRDefault="008F4BD6" w:rsidP="008F4BD6">
                  <w:pPr>
                    <w:widowControl w:val="0"/>
                    <w:rPr>
                      <w:sz w:val="20"/>
                      <w:szCs w:val="20"/>
                    </w:rPr>
                  </w:pPr>
                  <w:r>
                    <w:rPr>
                      <w:sz w:val="20"/>
                      <w:szCs w:val="20"/>
                    </w:rPr>
                    <w:t>mountainous</w:t>
                  </w:r>
                </w:p>
              </w:tc>
              <w:tc>
                <w:tcPr>
                  <w:tcW w:w="2766" w:type="dxa"/>
                  <w:tcBorders>
                    <w:top w:val="single" w:sz="4" w:space="0" w:color="auto"/>
                    <w:left w:val="single" w:sz="4" w:space="0" w:color="auto"/>
                    <w:bottom w:val="single" w:sz="4" w:space="0" w:color="auto"/>
                    <w:right w:val="single" w:sz="4" w:space="0" w:color="auto"/>
                  </w:tcBorders>
                </w:tcPr>
                <w:p w14:paraId="595B65EA" w14:textId="667D7A29" w:rsidR="008F4BD6" w:rsidRDefault="008F4BD6" w:rsidP="008F4BD6">
                  <w:pPr>
                    <w:widowControl w:val="0"/>
                    <w:rPr>
                      <w:sz w:val="20"/>
                      <w:szCs w:val="20"/>
                    </w:rPr>
                  </w:pPr>
                  <w:r>
                    <w:rPr>
                      <w:sz w:val="20"/>
                      <w:szCs w:val="20"/>
                    </w:rPr>
                    <w:t>know</w:t>
                  </w:r>
                </w:p>
              </w:tc>
            </w:tr>
            <w:tr w:rsidR="008F4BD6" w14:paraId="50FD24C6"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18A1431B" w14:textId="6DCB0866" w:rsidR="008F4BD6" w:rsidRDefault="008F4BD6" w:rsidP="008F4BD6">
                  <w:pPr>
                    <w:widowControl w:val="0"/>
                    <w:rPr>
                      <w:sz w:val="20"/>
                      <w:szCs w:val="20"/>
                    </w:rPr>
                  </w:pPr>
                  <w:r>
                    <w:rPr>
                      <w:sz w:val="20"/>
                      <w:szCs w:val="20"/>
                    </w:rPr>
                    <w:t>nervous</w:t>
                  </w:r>
                </w:p>
              </w:tc>
              <w:tc>
                <w:tcPr>
                  <w:tcW w:w="2766" w:type="dxa"/>
                  <w:tcBorders>
                    <w:top w:val="single" w:sz="4" w:space="0" w:color="auto"/>
                    <w:left w:val="single" w:sz="4" w:space="0" w:color="auto"/>
                    <w:bottom w:val="single" w:sz="4" w:space="0" w:color="auto"/>
                    <w:right w:val="single" w:sz="4" w:space="0" w:color="auto"/>
                  </w:tcBorders>
                </w:tcPr>
                <w:p w14:paraId="7D98262A" w14:textId="3B19049E" w:rsidR="008F4BD6" w:rsidRDefault="008F4BD6" w:rsidP="008F4BD6">
                  <w:pPr>
                    <w:widowControl w:val="0"/>
                    <w:rPr>
                      <w:sz w:val="20"/>
                      <w:szCs w:val="20"/>
                    </w:rPr>
                  </w:pPr>
                  <w:r>
                    <w:rPr>
                      <w:sz w:val="20"/>
                      <w:szCs w:val="20"/>
                    </w:rPr>
                    <w:t>no</w:t>
                  </w:r>
                </w:p>
              </w:tc>
            </w:tr>
            <w:tr w:rsidR="008F4BD6" w14:paraId="79D50D4D"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1A78A22A" w14:textId="62703C31" w:rsidR="008F4BD6" w:rsidRDefault="008F4BD6" w:rsidP="008F4BD6">
                  <w:pPr>
                    <w:widowControl w:val="0"/>
                    <w:rPr>
                      <w:sz w:val="20"/>
                      <w:szCs w:val="20"/>
                    </w:rPr>
                  </w:pPr>
                  <w:r>
                    <w:rPr>
                      <w:sz w:val="20"/>
                      <w:szCs w:val="20"/>
                    </w:rPr>
                    <w:t>ridiculous</w:t>
                  </w:r>
                </w:p>
              </w:tc>
              <w:tc>
                <w:tcPr>
                  <w:tcW w:w="2766" w:type="dxa"/>
                  <w:tcBorders>
                    <w:top w:val="single" w:sz="4" w:space="0" w:color="auto"/>
                    <w:left w:val="single" w:sz="4" w:space="0" w:color="auto"/>
                    <w:bottom w:val="single" w:sz="4" w:space="0" w:color="auto"/>
                    <w:right w:val="single" w:sz="4" w:space="0" w:color="auto"/>
                  </w:tcBorders>
                </w:tcPr>
                <w:p w14:paraId="20F1DDC2" w14:textId="5A0250A8" w:rsidR="008F4BD6" w:rsidRDefault="008F4BD6" w:rsidP="008F4BD6">
                  <w:pPr>
                    <w:widowControl w:val="0"/>
                    <w:rPr>
                      <w:sz w:val="20"/>
                      <w:szCs w:val="20"/>
                    </w:rPr>
                  </w:pPr>
                  <w:r>
                    <w:rPr>
                      <w:sz w:val="20"/>
                      <w:szCs w:val="20"/>
                    </w:rPr>
                    <w:t>road</w:t>
                  </w:r>
                </w:p>
              </w:tc>
            </w:tr>
            <w:tr w:rsidR="008F4BD6" w14:paraId="259241FB"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7D6C3B27" w14:textId="44C04F0C" w:rsidR="008F4BD6" w:rsidRDefault="008F4BD6" w:rsidP="008F4BD6">
                  <w:pPr>
                    <w:widowControl w:val="0"/>
                    <w:rPr>
                      <w:sz w:val="20"/>
                      <w:szCs w:val="20"/>
                    </w:rPr>
                  </w:pPr>
                  <w:r>
                    <w:rPr>
                      <w:sz w:val="20"/>
                      <w:szCs w:val="20"/>
                    </w:rPr>
                    <w:t>jealous</w:t>
                  </w:r>
                </w:p>
              </w:tc>
              <w:tc>
                <w:tcPr>
                  <w:tcW w:w="2766" w:type="dxa"/>
                  <w:tcBorders>
                    <w:top w:val="single" w:sz="4" w:space="0" w:color="auto"/>
                    <w:left w:val="single" w:sz="4" w:space="0" w:color="auto"/>
                    <w:bottom w:val="single" w:sz="4" w:space="0" w:color="auto"/>
                    <w:right w:val="single" w:sz="4" w:space="0" w:color="auto"/>
                  </w:tcBorders>
                </w:tcPr>
                <w:p w14:paraId="3C2654DC" w14:textId="4560E3AC" w:rsidR="008F4BD6" w:rsidRDefault="008F4BD6" w:rsidP="008F4BD6">
                  <w:pPr>
                    <w:widowControl w:val="0"/>
                    <w:rPr>
                      <w:sz w:val="20"/>
                      <w:szCs w:val="20"/>
                    </w:rPr>
                  </w:pPr>
                  <w:r>
                    <w:rPr>
                      <w:sz w:val="20"/>
                      <w:szCs w:val="20"/>
                    </w:rPr>
                    <w:t>rode</w:t>
                  </w:r>
                </w:p>
              </w:tc>
            </w:tr>
            <w:tr w:rsidR="008F4BD6" w14:paraId="520F8AF4" w14:textId="77777777" w:rsidTr="00B73621">
              <w:trPr>
                <w:trHeight w:val="249"/>
                <w:jc w:val="center"/>
              </w:trPr>
              <w:tc>
                <w:tcPr>
                  <w:tcW w:w="2766" w:type="dxa"/>
                  <w:tcBorders>
                    <w:top w:val="single" w:sz="4" w:space="0" w:color="auto"/>
                    <w:left w:val="single" w:sz="4" w:space="0" w:color="auto"/>
                    <w:bottom w:val="single" w:sz="4" w:space="0" w:color="auto"/>
                    <w:right w:val="single" w:sz="4" w:space="0" w:color="auto"/>
                  </w:tcBorders>
                </w:tcPr>
                <w:p w14:paraId="76FA0DA7" w14:textId="2C63FAF2" w:rsidR="008F4BD6" w:rsidRDefault="008F4BD6" w:rsidP="008F4BD6">
                  <w:pPr>
                    <w:widowControl w:val="0"/>
                    <w:rPr>
                      <w:sz w:val="20"/>
                      <w:szCs w:val="20"/>
                    </w:rPr>
                  </w:pPr>
                  <w:r>
                    <w:rPr>
                      <w:sz w:val="20"/>
                      <w:szCs w:val="20"/>
                    </w:rPr>
                    <w:t>marvellous</w:t>
                  </w:r>
                </w:p>
              </w:tc>
              <w:tc>
                <w:tcPr>
                  <w:tcW w:w="2766" w:type="dxa"/>
                  <w:tcBorders>
                    <w:top w:val="single" w:sz="4" w:space="0" w:color="auto"/>
                    <w:left w:val="single" w:sz="4" w:space="0" w:color="auto"/>
                    <w:bottom w:val="single" w:sz="4" w:space="0" w:color="auto"/>
                    <w:right w:val="single" w:sz="4" w:space="0" w:color="auto"/>
                  </w:tcBorders>
                </w:tcPr>
                <w:p w14:paraId="71EAA6D7" w14:textId="1A3F608A" w:rsidR="008F4BD6" w:rsidRDefault="008F4BD6" w:rsidP="008F4BD6">
                  <w:pPr>
                    <w:widowControl w:val="0"/>
                    <w:rPr>
                      <w:sz w:val="20"/>
                      <w:szCs w:val="20"/>
                    </w:rPr>
                  </w:pPr>
                  <w:r>
                    <w:rPr>
                      <w:sz w:val="20"/>
                      <w:szCs w:val="20"/>
                    </w:rPr>
                    <w:t>right</w:t>
                  </w:r>
                </w:p>
              </w:tc>
            </w:tr>
            <w:tr w:rsidR="008F4BD6" w14:paraId="3347699B" w14:textId="77777777" w:rsidTr="008F4BD6">
              <w:trPr>
                <w:trHeight w:val="84"/>
                <w:jc w:val="center"/>
              </w:trPr>
              <w:tc>
                <w:tcPr>
                  <w:tcW w:w="2766" w:type="dxa"/>
                  <w:tcBorders>
                    <w:top w:val="single" w:sz="4" w:space="0" w:color="auto"/>
                    <w:left w:val="single" w:sz="4" w:space="0" w:color="auto"/>
                    <w:bottom w:val="single" w:sz="4" w:space="0" w:color="auto"/>
                    <w:right w:val="single" w:sz="4" w:space="0" w:color="auto"/>
                  </w:tcBorders>
                </w:tcPr>
                <w:p w14:paraId="39528E6E" w14:textId="7C7AFB40" w:rsidR="008F4BD6" w:rsidRDefault="008F4BD6" w:rsidP="008F4BD6">
                  <w:pPr>
                    <w:widowControl w:val="0"/>
                    <w:rPr>
                      <w:sz w:val="20"/>
                      <w:szCs w:val="20"/>
                    </w:rPr>
                  </w:pPr>
                  <w:r>
                    <w:rPr>
                      <w:sz w:val="20"/>
                      <w:szCs w:val="20"/>
                    </w:rPr>
                    <w:t>enormous</w:t>
                  </w:r>
                </w:p>
              </w:tc>
              <w:tc>
                <w:tcPr>
                  <w:tcW w:w="2766" w:type="dxa"/>
                  <w:tcBorders>
                    <w:top w:val="single" w:sz="4" w:space="0" w:color="auto"/>
                    <w:left w:val="single" w:sz="4" w:space="0" w:color="auto"/>
                    <w:bottom w:val="single" w:sz="4" w:space="0" w:color="auto"/>
                    <w:right w:val="single" w:sz="4" w:space="0" w:color="auto"/>
                  </w:tcBorders>
                </w:tcPr>
                <w:p w14:paraId="2F2ED8FF" w14:textId="460E6636" w:rsidR="008F4BD6" w:rsidRDefault="008F4BD6" w:rsidP="008F4BD6">
                  <w:pPr>
                    <w:widowControl w:val="0"/>
                    <w:rPr>
                      <w:sz w:val="20"/>
                      <w:szCs w:val="20"/>
                    </w:rPr>
                  </w:pPr>
                  <w:r>
                    <w:rPr>
                      <w:sz w:val="20"/>
                      <w:szCs w:val="20"/>
                    </w:rPr>
                    <w:t>write</w:t>
                  </w:r>
                </w:p>
              </w:tc>
            </w:tr>
            <w:tr w:rsidR="008F4BD6" w14:paraId="1EEF2272" w14:textId="77777777" w:rsidTr="00B73621">
              <w:trPr>
                <w:trHeight w:val="84"/>
                <w:jc w:val="center"/>
              </w:trPr>
              <w:tc>
                <w:tcPr>
                  <w:tcW w:w="2766" w:type="dxa"/>
                  <w:tcBorders>
                    <w:top w:val="single" w:sz="4" w:space="0" w:color="auto"/>
                    <w:left w:val="single" w:sz="4" w:space="0" w:color="auto"/>
                    <w:bottom w:val="single" w:sz="4" w:space="0" w:color="auto"/>
                    <w:right w:val="single" w:sz="4" w:space="0" w:color="auto"/>
                  </w:tcBorders>
                </w:tcPr>
                <w:p w14:paraId="55AB3746" w14:textId="1B41AEF4" w:rsidR="008F4BD6" w:rsidRDefault="008F4BD6" w:rsidP="008F4BD6">
                  <w:pPr>
                    <w:widowControl w:val="0"/>
                    <w:rPr>
                      <w:sz w:val="20"/>
                      <w:szCs w:val="20"/>
                    </w:rPr>
                  </w:pPr>
                  <w:r>
                    <w:rPr>
                      <w:sz w:val="20"/>
                      <w:szCs w:val="20"/>
                    </w:rPr>
                    <w:t>generous</w:t>
                  </w:r>
                </w:p>
              </w:tc>
              <w:tc>
                <w:tcPr>
                  <w:tcW w:w="2766" w:type="dxa"/>
                  <w:tcBorders>
                    <w:top w:val="single" w:sz="4" w:space="0" w:color="auto"/>
                    <w:left w:val="single" w:sz="4" w:space="0" w:color="auto"/>
                    <w:bottom w:val="single" w:sz="4" w:space="0" w:color="auto"/>
                    <w:right w:val="single" w:sz="4" w:space="0" w:color="auto"/>
                  </w:tcBorders>
                </w:tcPr>
                <w:p w14:paraId="24745BB6" w14:textId="4AF67359" w:rsidR="008F4BD6" w:rsidRDefault="008F4BD6" w:rsidP="008F4BD6">
                  <w:pPr>
                    <w:widowControl w:val="0"/>
                    <w:rPr>
                      <w:sz w:val="20"/>
                      <w:szCs w:val="20"/>
                    </w:rPr>
                  </w:pPr>
                  <w:r>
                    <w:rPr>
                      <w:sz w:val="20"/>
                      <w:szCs w:val="20"/>
                    </w:rPr>
                    <w:t>passed</w:t>
                  </w:r>
                </w:p>
              </w:tc>
            </w:tr>
          </w:tbl>
          <w:p w14:paraId="350909C1" w14:textId="57093446" w:rsidR="008F4BD6" w:rsidRDefault="008F4BD6" w:rsidP="008F4BD6">
            <w:pPr>
              <w:widowControl w:val="0"/>
              <w:spacing w:line="240" w:lineRule="auto"/>
              <w:rPr>
                <w:b/>
                <w:color w:val="FF0000"/>
                <w:sz w:val="20"/>
                <w:szCs w:val="20"/>
              </w:rPr>
            </w:pPr>
            <w:r>
              <w:rPr>
                <w:sz w:val="20"/>
                <w:szCs w:val="20"/>
              </w:rPr>
              <w:t xml:space="preserve">Remember to practise your spellings on </w:t>
            </w:r>
            <w:hyperlink r:id="rId14" w:history="1">
              <w:proofErr w:type="spellStart"/>
              <w:r>
                <w:rPr>
                  <w:rStyle w:val="Hyperlink"/>
                  <w:sz w:val="20"/>
                  <w:szCs w:val="20"/>
                </w:rPr>
                <w:t>sumdog</w:t>
              </w:r>
              <w:proofErr w:type="spellEnd"/>
            </w:hyperlink>
          </w:p>
        </w:tc>
      </w:tr>
      <w:tr w:rsidR="00723715" w14:paraId="414A4673" w14:textId="77777777">
        <w:trPr>
          <w:jc w:val="center"/>
        </w:trPr>
        <w:tc>
          <w:tcPr>
            <w:tcW w:w="7546" w:type="dxa"/>
            <w:shd w:val="clear" w:color="auto" w:fill="auto"/>
            <w:tcMar>
              <w:top w:w="100" w:type="dxa"/>
              <w:left w:w="100" w:type="dxa"/>
              <w:bottom w:w="100" w:type="dxa"/>
              <w:right w:w="100" w:type="dxa"/>
            </w:tcMar>
          </w:tcPr>
          <w:p w14:paraId="414A4671" w14:textId="77777777" w:rsidR="00723715" w:rsidRDefault="000E2650">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Share a story together, perhaps a story from another culture? Ask your child to identify any countries, cultures or food that are referenced in the story. </w:t>
            </w:r>
          </w:p>
        </w:tc>
        <w:tc>
          <w:tcPr>
            <w:tcW w:w="7546" w:type="dxa"/>
            <w:shd w:val="clear" w:color="auto" w:fill="auto"/>
            <w:tcMar>
              <w:top w:w="100" w:type="dxa"/>
              <w:left w:w="100" w:type="dxa"/>
              <w:bottom w:w="100" w:type="dxa"/>
              <w:right w:w="100" w:type="dxa"/>
            </w:tcMar>
          </w:tcPr>
          <w:p w14:paraId="414A4672" w14:textId="77777777" w:rsidR="00723715" w:rsidRDefault="000E2650">
            <w:pPr>
              <w:widowControl w:val="0"/>
              <w:spacing w:line="240" w:lineRule="auto"/>
              <w:rPr>
                <w:sz w:val="20"/>
                <w:szCs w:val="20"/>
              </w:rPr>
            </w:pPr>
            <w:r>
              <w:rPr>
                <w:b/>
                <w:color w:val="FF0000"/>
                <w:sz w:val="20"/>
                <w:szCs w:val="20"/>
              </w:rPr>
              <w:t xml:space="preserve">Monday- </w:t>
            </w:r>
            <w:r>
              <w:rPr>
                <w:sz w:val="20"/>
                <w:szCs w:val="20"/>
              </w:rPr>
              <w:t>Your child can</w:t>
            </w:r>
            <w:r>
              <w:rPr>
                <w:b/>
                <w:color w:val="FF0000"/>
                <w:sz w:val="20"/>
                <w:szCs w:val="20"/>
              </w:rPr>
              <w:t xml:space="preserve"> </w:t>
            </w:r>
            <w:r>
              <w:rPr>
                <w:sz w:val="20"/>
                <w:szCs w:val="20"/>
              </w:rPr>
              <w:t xml:space="preserve">learn to spell the continents of the world. Practise writing them using pencils, pens, chalk, sticks, typing, etc. </w:t>
            </w:r>
          </w:p>
        </w:tc>
      </w:tr>
      <w:tr w:rsidR="00723715" w14:paraId="414A4676" w14:textId="77777777">
        <w:trPr>
          <w:jc w:val="center"/>
        </w:trPr>
        <w:tc>
          <w:tcPr>
            <w:tcW w:w="7546" w:type="dxa"/>
            <w:shd w:val="clear" w:color="auto" w:fill="auto"/>
            <w:tcMar>
              <w:top w:w="100" w:type="dxa"/>
              <w:left w:w="100" w:type="dxa"/>
              <w:bottom w:w="100" w:type="dxa"/>
              <w:right w:w="100" w:type="dxa"/>
            </w:tcMar>
          </w:tcPr>
          <w:p w14:paraId="414A4674" w14:textId="77777777" w:rsidR="00723715" w:rsidRDefault="000E2650">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Visit</w:t>
            </w:r>
            <w:hyperlink r:id="rId15">
              <w:r>
                <w:rPr>
                  <w:sz w:val="20"/>
                  <w:szCs w:val="20"/>
                </w:rPr>
                <w:t xml:space="preserve"> </w:t>
              </w:r>
            </w:hyperlink>
            <w:hyperlink r:id="rId16">
              <w:r>
                <w:rPr>
                  <w:color w:val="1155CC"/>
                  <w:sz w:val="20"/>
                  <w:szCs w:val="20"/>
                  <w:u w:val="single"/>
                </w:rPr>
                <w:t>Ducksters</w:t>
              </w:r>
            </w:hyperlink>
            <w:r>
              <w:rPr>
                <w:sz w:val="20"/>
                <w:szCs w:val="20"/>
              </w:rPr>
              <w:t xml:space="preserve"> and</w:t>
            </w:r>
            <w:r>
              <w:t xml:space="preserve"> </w:t>
            </w:r>
            <w:r>
              <w:rPr>
                <w:sz w:val="20"/>
                <w:szCs w:val="20"/>
              </w:rPr>
              <w:t>let your child choose a region to learn about. Ask them to identify major cities, rivers and information on its landscape.</w:t>
            </w:r>
          </w:p>
        </w:tc>
        <w:tc>
          <w:tcPr>
            <w:tcW w:w="7546" w:type="dxa"/>
            <w:shd w:val="clear" w:color="auto" w:fill="auto"/>
            <w:tcMar>
              <w:top w:w="100" w:type="dxa"/>
              <w:left w:w="100" w:type="dxa"/>
              <w:bottom w:w="100" w:type="dxa"/>
              <w:right w:w="100" w:type="dxa"/>
            </w:tcMar>
          </w:tcPr>
          <w:p w14:paraId="414A4675" w14:textId="5FB8951B" w:rsidR="00723715" w:rsidRDefault="000E2650">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sadly, completely, usually, finally</w:t>
            </w:r>
            <w:r>
              <w:rPr>
                <w:sz w:val="20"/>
                <w:szCs w:val="20"/>
              </w:rPr>
              <w:t xml:space="preserve">, </w:t>
            </w:r>
            <w:r>
              <w:rPr>
                <w:b/>
                <w:sz w:val="20"/>
                <w:szCs w:val="20"/>
              </w:rPr>
              <w:t xml:space="preserve">comically. </w:t>
            </w:r>
            <w:r>
              <w:rPr>
                <w:sz w:val="20"/>
                <w:szCs w:val="20"/>
              </w:rPr>
              <w:t>Can your child identify the spelling rule for adding the ‘</w:t>
            </w:r>
            <w:proofErr w:type="spellStart"/>
            <w:r>
              <w:rPr>
                <w:sz w:val="20"/>
                <w:szCs w:val="20"/>
              </w:rPr>
              <w:t>ly</w:t>
            </w:r>
            <w:proofErr w:type="spellEnd"/>
            <w:r>
              <w:rPr>
                <w:sz w:val="20"/>
                <w:szCs w:val="20"/>
              </w:rPr>
              <w:t xml:space="preserve">’ suffix? </w:t>
            </w:r>
            <w:hyperlink r:id="rId17">
              <w:r w:rsidR="005E0403">
                <w:rPr>
                  <w:b/>
                  <w:color w:val="1155CC"/>
                  <w:sz w:val="20"/>
                  <w:szCs w:val="20"/>
                  <w:u w:val="single"/>
                </w:rPr>
                <w:t>Spelling Frame</w:t>
              </w:r>
            </w:hyperlink>
          </w:p>
        </w:tc>
      </w:tr>
      <w:tr w:rsidR="00723715" w14:paraId="414A4679" w14:textId="77777777">
        <w:trPr>
          <w:jc w:val="center"/>
        </w:trPr>
        <w:tc>
          <w:tcPr>
            <w:tcW w:w="7546" w:type="dxa"/>
            <w:shd w:val="clear" w:color="auto" w:fill="auto"/>
            <w:tcMar>
              <w:top w:w="100" w:type="dxa"/>
              <w:left w:w="100" w:type="dxa"/>
              <w:bottom w:w="100" w:type="dxa"/>
              <w:right w:w="100" w:type="dxa"/>
            </w:tcMar>
          </w:tcPr>
          <w:p w14:paraId="414A4677" w14:textId="77777777" w:rsidR="00723715" w:rsidRDefault="000E2650">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Can your child design a book cover for a well-known myth e.g. Romulus and Remus? Or can they write an alternative ending instead? </w:t>
            </w:r>
          </w:p>
        </w:tc>
        <w:tc>
          <w:tcPr>
            <w:tcW w:w="7546" w:type="dxa"/>
            <w:shd w:val="clear" w:color="auto" w:fill="auto"/>
            <w:tcMar>
              <w:top w:w="100" w:type="dxa"/>
              <w:left w:w="100" w:type="dxa"/>
              <w:bottom w:w="100" w:type="dxa"/>
              <w:right w:w="100" w:type="dxa"/>
            </w:tcMar>
          </w:tcPr>
          <w:p w14:paraId="414A4678" w14:textId="6ECF6C35" w:rsidR="00723715" w:rsidRDefault="000E2650">
            <w:pPr>
              <w:widowControl w:val="0"/>
              <w:spacing w:line="240" w:lineRule="auto"/>
              <w:rPr>
                <w:sz w:val="20"/>
                <w:szCs w:val="20"/>
              </w:rPr>
            </w:pPr>
            <w:r>
              <w:rPr>
                <w:b/>
                <w:color w:val="38761D"/>
                <w:sz w:val="20"/>
                <w:szCs w:val="20"/>
              </w:rPr>
              <w:t xml:space="preserve">Wednesday- </w:t>
            </w:r>
            <w:r>
              <w:rPr>
                <w:sz w:val="20"/>
                <w:szCs w:val="20"/>
              </w:rPr>
              <w:t>Can your child create their very own ‘Around the World’ crossword puzzle?</w:t>
            </w:r>
            <w:r w:rsidR="00456AC0" w:rsidRPr="00456AC0">
              <w:t xml:space="preserve"> </w:t>
            </w:r>
            <w:hyperlink r:id="rId18" w:history="1">
              <w:r w:rsidR="00456AC0">
                <w:rPr>
                  <w:color w:val="0000FF"/>
                  <w:u w:val="single"/>
                </w:rPr>
                <w:t>Crossword maker</w:t>
              </w:r>
            </w:hyperlink>
            <w:r>
              <w:rPr>
                <w:sz w:val="20"/>
                <w:szCs w:val="20"/>
              </w:rPr>
              <w:t xml:space="preserve"> Help them write clues and a family member can complete it. </w:t>
            </w:r>
          </w:p>
        </w:tc>
      </w:tr>
      <w:tr w:rsidR="00723715" w14:paraId="414A467C" w14:textId="77777777">
        <w:trPr>
          <w:jc w:val="center"/>
        </w:trPr>
        <w:tc>
          <w:tcPr>
            <w:tcW w:w="7546" w:type="dxa"/>
            <w:shd w:val="clear" w:color="auto" w:fill="auto"/>
            <w:tcMar>
              <w:top w:w="100" w:type="dxa"/>
              <w:left w:w="100" w:type="dxa"/>
              <w:bottom w:w="100" w:type="dxa"/>
              <w:right w:w="100" w:type="dxa"/>
            </w:tcMar>
          </w:tcPr>
          <w:p w14:paraId="414A467A" w14:textId="77777777" w:rsidR="00723715" w:rsidRDefault="000E2650">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19">
              <w:r>
                <w:rPr>
                  <w:sz w:val="20"/>
                  <w:szCs w:val="20"/>
                </w:rPr>
                <w:t xml:space="preserve"> </w:t>
              </w:r>
            </w:hyperlink>
            <w:hyperlink r:id="rId20">
              <w:r>
                <w:rPr>
                  <w:color w:val="1155CC"/>
                  <w:sz w:val="20"/>
                  <w:szCs w:val="20"/>
                  <w:u w:val="single"/>
                </w:rPr>
                <w:t>Story Nory</w:t>
              </w:r>
            </w:hyperlink>
            <w:r>
              <w:rPr>
                <w:sz w:val="20"/>
                <w:szCs w:val="20"/>
              </w:rPr>
              <w:t xml:space="preserve"> and let your child choose a story from around the world to listen to. Can they summarise the main events by drawing a comic strip?  </w:t>
            </w:r>
          </w:p>
        </w:tc>
        <w:tc>
          <w:tcPr>
            <w:tcW w:w="7546" w:type="dxa"/>
            <w:shd w:val="clear" w:color="auto" w:fill="auto"/>
            <w:tcMar>
              <w:top w:w="100" w:type="dxa"/>
              <w:left w:w="100" w:type="dxa"/>
              <w:bottom w:w="100" w:type="dxa"/>
              <w:right w:w="100" w:type="dxa"/>
            </w:tcMar>
          </w:tcPr>
          <w:p w14:paraId="414A467B" w14:textId="77777777" w:rsidR="00723715" w:rsidRDefault="000E2650">
            <w:pPr>
              <w:widowControl w:val="0"/>
              <w:spacing w:line="240" w:lineRule="auto"/>
              <w:rPr>
                <w:sz w:val="20"/>
                <w:szCs w:val="20"/>
              </w:rPr>
            </w:pPr>
            <w:r>
              <w:rPr>
                <w:b/>
                <w:color w:val="0000FF"/>
                <w:sz w:val="20"/>
                <w:szCs w:val="20"/>
              </w:rPr>
              <w:t xml:space="preserve">Thursday- </w:t>
            </w:r>
            <w:r>
              <w:rPr>
                <w:b/>
                <w:color w:val="9900FF"/>
                <w:sz w:val="20"/>
                <w:szCs w:val="20"/>
              </w:rPr>
              <w:t>Trace it</w:t>
            </w:r>
            <w:r>
              <w:rPr>
                <w:sz w:val="20"/>
                <w:szCs w:val="20"/>
              </w:rPr>
              <w:t>.</w:t>
            </w:r>
            <w:r>
              <w:rPr>
                <w:b/>
                <w:sz w:val="20"/>
                <w:szCs w:val="20"/>
              </w:rPr>
              <w:t xml:space="preserve"> </w:t>
            </w:r>
            <w:r>
              <w:rPr>
                <w:sz w:val="20"/>
                <w:szCs w:val="20"/>
              </w:rPr>
              <w:t xml:space="preserve">Choose 5 </w:t>
            </w:r>
            <w:hyperlink r:id="rId21">
              <w:r>
                <w:rPr>
                  <w:color w:val="1155CC"/>
                  <w:sz w:val="20"/>
                  <w:szCs w:val="20"/>
                  <w:u w:val="single"/>
                </w:rPr>
                <w:t>Common Exception</w:t>
              </w:r>
            </w:hyperlink>
            <w:r>
              <w:rPr>
                <w:sz w:val="20"/>
                <w:szCs w:val="20"/>
              </w:rPr>
              <w:t xml:space="preserve"> words and trace around each word. What does your child notice about the shape of each word? </w:t>
            </w:r>
          </w:p>
        </w:tc>
      </w:tr>
      <w:tr w:rsidR="00E66D95" w14:paraId="414A467F" w14:textId="77777777" w:rsidTr="00806BA9">
        <w:trPr>
          <w:trHeight w:val="3991"/>
          <w:jc w:val="center"/>
        </w:trPr>
        <w:tc>
          <w:tcPr>
            <w:tcW w:w="7546" w:type="dxa"/>
            <w:shd w:val="clear" w:color="auto" w:fill="auto"/>
            <w:tcMar>
              <w:top w:w="100" w:type="dxa"/>
              <w:left w:w="100" w:type="dxa"/>
              <w:bottom w:w="100" w:type="dxa"/>
              <w:right w:w="100" w:type="dxa"/>
            </w:tcMar>
          </w:tcPr>
          <w:p w14:paraId="414A467D" w14:textId="77777777" w:rsidR="00E66D95" w:rsidRDefault="00E66D95" w:rsidP="00E66D95">
            <w:pPr>
              <w:widowControl w:val="0"/>
              <w:pBdr>
                <w:top w:val="nil"/>
                <w:left w:val="nil"/>
                <w:bottom w:val="nil"/>
                <w:right w:val="nil"/>
                <w:between w:val="nil"/>
              </w:pBdr>
              <w:spacing w:line="240" w:lineRule="auto"/>
              <w:rPr>
                <w:sz w:val="20"/>
                <w:szCs w:val="20"/>
              </w:rPr>
            </w:pPr>
            <w:r>
              <w:rPr>
                <w:b/>
                <w:color w:val="9900FF"/>
                <w:sz w:val="20"/>
                <w:szCs w:val="20"/>
              </w:rPr>
              <w:lastRenderedPageBreak/>
              <w:t xml:space="preserve">Friday- </w:t>
            </w:r>
            <w:r>
              <w:rPr>
                <w:sz w:val="20"/>
                <w:szCs w:val="20"/>
              </w:rPr>
              <w:t xml:space="preserve">Look at this </w:t>
            </w:r>
            <w:hyperlink r:id="rId22">
              <w:r>
                <w:rPr>
                  <w:color w:val="1155CC"/>
                  <w:sz w:val="20"/>
                  <w:szCs w:val="20"/>
                  <w:u w:val="single"/>
                </w:rPr>
                <w:t>world flag poster</w:t>
              </w:r>
            </w:hyperlink>
            <w:r>
              <w:rPr>
                <w:sz w:val="20"/>
                <w:szCs w:val="20"/>
              </w:rPr>
              <w:t xml:space="preserve"> together. How many flags does your child recognise? Ask your child to choose one of the countries and read online about their culture, cuisine, popular sport and significant/famous people from this country. </w:t>
            </w:r>
            <w:bookmarkStart w:id="0" w:name="_GoBack"/>
            <w:bookmarkEnd w:id="0"/>
          </w:p>
        </w:tc>
        <w:tc>
          <w:tcPr>
            <w:tcW w:w="7546" w:type="dxa"/>
            <w:shd w:val="clear" w:color="auto" w:fill="auto"/>
            <w:tcMar>
              <w:top w:w="100" w:type="dxa"/>
              <w:left w:w="100" w:type="dxa"/>
              <w:bottom w:w="100" w:type="dxa"/>
              <w:right w:w="100" w:type="dxa"/>
            </w:tcMar>
          </w:tcPr>
          <w:p w14:paraId="0D73D41F" w14:textId="77777777" w:rsidR="00E66D95" w:rsidRDefault="00E66D95" w:rsidP="00E66D95">
            <w:pPr>
              <w:widowControl w:val="0"/>
              <w:spacing w:line="240" w:lineRule="auto"/>
              <w:rPr>
                <w:sz w:val="20"/>
                <w:szCs w:val="20"/>
              </w:rPr>
            </w:pPr>
            <w:r>
              <w:rPr>
                <w:b/>
                <w:color w:val="9900FF"/>
                <w:sz w:val="20"/>
                <w:szCs w:val="20"/>
              </w:rPr>
              <w:t>Friday-</w:t>
            </w:r>
            <w:r>
              <w:rPr>
                <w:sz w:val="20"/>
                <w:szCs w:val="20"/>
              </w:rPr>
              <w:t xml:space="preserve"> Ask your child to list adjectives and place names that begin with the same letter e.g. fascinating France, sweltering Sri Lanka, exquisite England. Can they put these into a list poem? </w:t>
            </w:r>
          </w:p>
          <w:p w14:paraId="2F9D515A" w14:textId="77777777" w:rsidR="00E66D95" w:rsidRDefault="00E66D95" w:rsidP="00E66D95">
            <w:pPr>
              <w:widowControl w:val="0"/>
              <w:spacing w:line="240" w:lineRule="auto"/>
              <w:rPr>
                <w:sz w:val="20"/>
                <w:szCs w:val="20"/>
              </w:rPr>
            </w:pPr>
          </w:p>
          <w:p w14:paraId="414A467E" w14:textId="58679C0E" w:rsidR="00E66D95" w:rsidRDefault="00E66D95" w:rsidP="00806BA9">
            <w:pPr>
              <w:spacing w:after="450" w:line="240" w:lineRule="auto"/>
              <w:outlineLvl w:val="1"/>
              <w:rPr>
                <w:sz w:val="20"/>
                <w:szCs w:val="20"/>
              </w:rPr>
            </w:pPr>
            <w:r w:rsidRPr="00806BA9">
              <w:rPr>
                <w:sz w:val="20"/>
                <w:szCs w:val="20"/>
              </w:rPr>
              <w:t>Writing a List Poem</w:t>
            </w:r>
            <w:r w:rsidR="00806BA9">
              <w:rPr>
                <w:sz w:val="20"/>
                <w:szCs w:val="20"/>
              </w:rPr>
              <w:br/>
            </w:r>
            <w:r w:rsidRPr="00806BA9">
              <w:rPr>
                <w:sz w:val="20"/>
                <w:szCs w:val="20"/>
              </w:rPr>
              <w:t>Did you know a list can be poetic? A list poem features list of people, places, things, or ideas organized in a special way. The title says what the list is about. It does not necessarily need to include rhythm or rhyme, but each word should be carefully chosen and memorable. Check out this list poem:</w:t>
            </w:r>
            <w:r w:rsidR="00806BA9">
              <w:rPr>
                <w:sz w:val="20"/>
                <w:szCs w:val="20"/>
              </w:rPr>
              <w:br/>
            </w:r>
            <w:r w:rsidR="00806BA9">
              <w:rPr>
                <w:sz w:val="20"/>
                <w:szCs w:val="20"/>
              </w:rPr>
              <w:br/>
            </w:r>
            <w:r w:rsidRPr="00806BA9">
              <w:rPr>
                <w:sz w:val="20"/>
                <w:szCs w:val="20"/>
                <w:u w:val="single"/>
              </w:rPr>
              <w:t>What's in the box under my bed?</w:t>
            </w:r>
            <w:r w:rsidR="00806BA9">
              <w:rPr>
                <w:sz w:val="20"/>
                <w:szCs w:val="20"/>
              </w:rPr>
              <w:br/>
            </w:r>
            <w:r w:rsidR="00806BA9">
              <w:rPr>
                <w:sz w:val="20"/>
                <w:szCs w:val="20"/>
              </w:rPr>
              <w:br/>
            </w:r>
            <w:r w:rsidRPr="00806BA9">
              <w:rPr>
                <w:sz w:val="20"/>
                <w:szCs w:val="20"/>
              </w:rPr>
              <w:t>eight marbles and a shoestring</w:t>
            </w:r>
            <w:r w:rsidR="00806BA9">
              <w:rPr>
                <w:sz w:val="20"/>
                <w:szCs w:val="20"/>
              </w:rPr>
              <w:br/>
            </w:r>
            <w:r w:rsidRPr="00806BA9">
              <w:rPr>
                <w:sz w:val="20"/>
                <w:szCs w:val="20"/>
              </w:rPr>
              <w:t xml:space="preserve">a shiny </w:t>
            </w:r>
            <w:proofErr w:type="spellStart"/>
            <w:r w:rsidRPr="00806BA9">
              <w:rPr>
                <w:sz w:val="20"/>
                <w:szCs w:val="20"/>
              </w:rPr>
              <w:t>bubblegum</w:t>
            </w:r>
            <w:proofErr w:type="spellEnd"/>
            <w:r w:rsidRPr="00806BA9">
              <w:rPr>
                <w:sz w:val="20"/>
                <w:szCs w:val="20"/>
              </w:rPr>
              <w:t xml:space="preserve"> ring</w:t>
            </w:r>
            <w:r w:rsidR="00806BA9">
              <w:rPr>
                <w:sz w:val="20"/>
                <w:szCs w:val="20"/>
              </w:rPr>
              <w:br/>
            </w:r>
            <w:r w:rsidRPr="00806BA9">
              <w:rPr>
                <w:sz w:val="20"/>
                <w:szCs w:val="20"/>
              </w:rPr>
              <w:t>two valuable baseball cards</w:t>
            </w:r>
            <w:r w:rsidR="00806BA9">
              <w:rPr>
                <w:sz w:val="20"/>
                <w:szCs w:val="20"/>
              </w:rPr>
              <w:br/>
            </w:r>
            <w:r w:rsidRPr="00806BA9">
              <w:rPr>
                <w:sz w:val="20"/>
                <w:szCs w:val="20"/>
              </w:rPr>
              <w:t>some chocolate candy bars</w:t>
            </w:r>
            <w:r w:rsidR="00806BA9">
              <w:rPr>
                <w:sz w:val="20"/>
                <w:szCs w:val="20"/>
              </w:rPr>
              <w:br/>
            </w:r>
            <w:r w:rsidRPr="00806BA9">
              <w:rPr>
                <w:sz w:val="20"/>
                <w:szCs w:val="20"/>
              </w:rPr>
              <w:t>a letter my friend wrot</w:t>
            </w:r>
            <w:r w:rsidR="00806BA9">
              <w:rPr>
                <w:sz w:val="20"/>
                <w:szCs w:val="20"/>
              </w:rPr>
              <w:t>e</w:t>
            </w:r>
          </w:p>
        </w:tc>
      </w:tr>
      <w:tr w:rsidR="00723715" w14:paraId="414A4682" w14:textId="77777777">
        <w:trPr>
          <w:jc w:val="center"/>
        </w:trPr>
        <w:tc>
          <w:tcPr>
            <w:tcW w:w="7546" w:type="dxa"/>
            <w:shd w:val="clear" w:color="auto" w:fill="999999"/>
            <w:tcMar>
              <w:top w:w="100" w:type="dxa"/>
              <w:left w:w="100" w:type="dxa"/>
              <w:bottom w:w="100" w:type="dxa"/>
              <w:right w:w="100" w:type="dxa"/>
            </w:tcMar>
          </w:tcPr>
          <w:p w14:paraId="414A4680"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14:paraId="22369020" w14:textId="77777777" w:rsidR="00723715" w:rsidRDefault="000E2650">
            <w:pPr>
              <w:widowControl w:val="0"/>
              <w:pBdr>
                <w:top w:val="nil"/>
                <w:left w:val="nil"/>
                <w:bottom w:val="nil"/>
                <w:right w:val="nil"/>
                <w:between w:val="nil"/>
              </w:pBdr>
              <w:spacing w:line="240" w:lineRule="auto"/>
              <w:jc w:val="center"/>
              <w:rPr>
                <w:b/>
                <w:sz w:val="20"/>
                <w:szCs w:val="20"/>
              </w:rPr>
            </w:pPr>
            <w:r>
              <w:rPr>
                <w:b/>
                <w:sz w:val="20"/>
                <w:szCs w:val="20"/>
              </w:rPr>
              <w:t>Weekly Maths Tasks- Multiplication and Division</w:t>
            </w:r>
          </w:p>
          <w:p w14:paraId="414A4681" w14:textId="6A6F4544" w:rsidR="00373757" w:rsidRDefault="00373757">
            <w:pPr>
              <w:widowControl w:val="0"/>
              <w:pBdr>
                <w:top w:val="nil"/>
                <w:left w:val="nil"/>
                <w:bottom w:val="nil"/>
                <w:right w:val="nil"/>
                <w:between w:val="nil"/>
              </w:pBdr>
              <w:spacing w:line="240" w:lineRule="auto"/>
              <w:jc w:val="center"/>
              <w:rPr>
                <w:b/>
                <w:sz w:val="20"/>
                <w:szCs w:val="20"/>
              </w:rPr>
            </w:pPr>
            <w:r>
              <w:rPr>
                <w:b/>
                <w:sz w:val="20"/>
                <w:szCs w:val="20"/>
                <w:highlight w:val="yellow"/>
              </w:rPr>
              <w:t>Choose a task or tasks from each day. These are to be used flexibly</w:t>
            </w:r>
          </w:p>
        </w:tc>
      </w:tr>
      <w:tr w:rsidR="00723715" w14:paraId="414A4685" w14:textId="77777777">
        <w:trPr>
          <w:jc w:val="center"/>
        </w:trPr>
        <w:tc>
          <w:tcPr>
            <w:tcW w:w="7546" w:type="dxa"/>
            <w:shd w:val="clear" w:color="auto" w:fill="auto"/>
            <w:tcMar>
              <w:top w:w="100" w:type="dxa"/>
              <w:left w:w="100" w:type="dxa"/>
              <w:bottom w:w="100" w:type="dxa"/>
              <w:right w:w="100" w:type="dxa"/>
            </w:tcMar>
          </w:tcPr>
          <w:p w14:paraId="414A4683" w14:textId="77777777" w:rsidR="00723715" w:rsidRDefault="000E2650">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23">
              <w:r>
                <w:rPr>
                  <w:color w:val="1155CC"/>
                  <w:sz w:val="20"/>
                  <w:szCs w:val="20"/>
                  <w:u w:val="single"/>
                </w:rPr>
                <w:t>The Blackhat</w:t>
              </w:r>
            </w:hyperlink>
            <w:r>
              <w:rPr>
                <w:sz w:val="20"/>
                <w:szCs w:val="20"/>
              </w:rPr>
              <w:t xml:space="preserve">. Or your child could design a new island for people to visit by creating a detailed map from a bird’s eye view. </w:t>
            </w:r>
          </w:p>
        </w:tc>
        <w:tc>
          <w:tcPr>
            <w:tcW w:w="7546" w:type="dxa"/>
            <w:shd w:val="clear" w:color="auto" w:fill="auto"/>
            <w:tcMar>
              <w:top w:w="100" w:type="dxa"/>
              <w:left w:w="100" w:type="dxa"/>
              <w:bottom w:w="100" w:type="dxa"/>
              <w:right w:w="100" w:type="dxa"/>
            </w:tcMar>
          </w:tcPr>
          <w:p w14:paraId="72A702C5" w14:textId="05F20CD2" w:rsidR="00F0212A" w:rsidRDefault="000E2650">
            <w:pPr>
              <w:widowControl w:val="0"/>
              <w:spacing w:line="240" w:lineRule="auto"/>
              <w:rPr>
                <w:color w:val="FF0000"/>
                <w:sz w:val="21"/>
                <w:szCs w:val="21"/>
                <w:highlight w:val="white"/>
              </w:rPr>
            </w:pPr>
            <w:r>
              <w:rPr>
                <w:b/>
                <w:color w:val="FF0000"/>
                <w:sz w:val="20"/>
                <w:szCs w:val="20"/>
              </w:rPr>
              <w:t xml:space="preserve">Monday- </w:t>
            </w:r>
            <w:r w:rsidR="00BC37B5">
              <w:rPr>
                <w:sz w:val="20"/>
                <w:szCs w:val="20"/>
              </w:rPr>
              <w:t xml:space="preserve">Choosing a times table of choice, ask your child to write a rap/song to help them remember the multiplication facts linked to this </w:t>
            </w:r>
            <w:proofErr w:type="gramStart"/>
            <w:r w:rsidR="00BC37B5">
              <w:rPr>
                <w:sz w:val="20"/>
                <w:szCs w:val="20"/>
              </w:rPr>
              <w:t>time table</w:t>
            </w:r>
            <w:proofErr w:type="gramEnd"/>
            <w:r w:rsidR="00BC37B5">
              <w:rPr>
                <w:sz w:val="20"/>
                <w:szCs w:val="20"/>
              </w:rPr>
              <w:t xml:space="preserve">. Can they include the corresponding division facts in their rap/song too? </w:t>
            </w:r>
          </w:p>
          <w:p w14:paraId="4ACE6965" w14:textId="6621E9D5" w:rsidR="00FB098C" w:rsidRDefault="00FB098C">
            <w:pPr>
              <w:widowControl w:val="0"/>
              <w:spacing w:line="240" w:lineRule="auto"/>
              <w:rPr>
                <w:color w:val="FF0000"/>
                <w:sz w:val="21"/>
                <w:szCs w:val="21"/>
                <w:highlight w:val="white"/>
              </w:rPr>
            </w:pPr>
          </w:p>
          <w:p w14:paraId="009C0A8F" w14:textId="77777777" w:rsidR="00F0212A" w:rsidRDefault="00806BA9" w:rsidP="00F0212A">
            <w:pPr>
              <w:widowControl w:val="0"/>
              <w:spacing w:line="240" w:lineRule="auto"/>
              <w:rPr>
                <w:b/>
                <w:sz w:val="20"/>
                <w:szCs w:val="20"/>
              </w:rPr>
            </w:pPr>
            <w:hyperlink r:id="rId24">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7D4DC1FF" w14:textId="77777777" w:rsidR="00F0212A" w:rsidRDefault="00806BA9" w:rsidP="00F0212A">
            <w:pPr>
              <w:widowControl w:val="0"/>
              <w:spacing w:line="240" w:lineRule="auto"/>
              <w:rPr>
                <w:b/>
                <w:sz w:val="20"/>
                <w:szCs w:val="20"/>
              </w:rPr>
            </w:pPr>
            <w:hyperlink r:id="rId25" w:history="1">
              <w:r w:rsidR="00F0212A" w:rsidRPr="00492CEB">
                <w:rPr>
                  <w:rStyle w:val="Hyperlink"/>
                  <w:b/>
                  <w:sz w:val="20"/>
                  <w:szCs w:val="20"/>
                </w:rPr>
                <w:t>Bitesize Maths</w:t>
              </w:r>
            </w:hyperlink>
            <w:r w:rsidR="00F0212A">
              <w:rPr>
                <w:b/>
                <w:sz w:val="20"/>
                <w:szCs w:val="20"/>
              </w:rPr>
              <w:t xml:space="preserve">  online daily maths lesson</w:t>
            </w:r>
          </w:p>
          <w:p w14:paraId="414A4684" w14:textId="7880224E" w:rsidR="00723715" w:rsidRDefault="00806BA9">
            <w:pPr>
              <w:widowControl w:val="0"/>
              <w:spacing w:line="240" w:lineRule="auto"/>
              <w:rPr>
                <w:sz w:val="20"/>
                <w:szCs w:val="20"/>
              </w:rPr>
            </w:pPr>
            <w:hyperlink r:id="rId26" w:history="1">
              <w:r w:rsidR="00F0212A" w:rsidRPr="00A160FB">
                <w:rPr>
                  <w:rStyle w:val="Hyperlink"/>
                  <w:sz w:val="20"/>
                  <w:szCs w:val="20"/>
                </w:rPr>
                <w:t xml:space="preserve">CODE Maths Hub Daily Fluency Activities </w:t>
              </w:r>
            </w:hyperlink>
            <w:r w:rsidR="007A1EE5">
              <w:rPr>
                <w:sz w:val="20"/>
                <w:szCs w:val="20"/>
              </w:rPr>
              <w:t xml:space="preserve"> - Day 1</w:t>
            </w:r>
            <w:r w:rsidR="00F0212A">
              <w:rPr>
                <w:sz w:val="20"/>
                <w:szCs w:val="20"/>
              </w:rPr>
              <w:t xml:space="preserve"> Week 7</w:t>
            </w:r>
          </w:p>
        </w:tc>
      </w:tr>
      <w:tr w:rsidR="00723715" w14:paraId="414A4688" w14:textId="77777777">
        <w:trPr>
          <w:jc w:val="center"/>
        </w:trPr>
        <w:tc>
          <w:tcPr>
            <w:tcW w:w="7546" w:type="dxa"/>
            <w:shd w:val="clear" w:color="auto" w:fill="auto"/>
            <w:tcMar>
              <w:top w:w="100" w:type="dxa"/>
              <w:left w:w="100" w:type="dxa"/>
              <w:bottom w:w="100" w:type="dxa"/>
              <w:right w:w="100" w:type="dxa"/>
            </w:tcMar>
          </w:tcPr>
          <w:p w14:paraId="360DA15D" w14:textId="77777777" w:rsidR="00723715" w:rsidRDefault="000E2650">
            <w:pPr>
              <w:widowControl w:val="0"/>
              <w:spacing w:line="240" w:lineRule="auto"/>
              <w:rPr>
                <w:sz w:val="20"/>
                <w:szCs w:val="20"/>
              </w:rPr>
            </w:pPr>
            <w:r>
              <w:rPr>
                <w:b/>
                <w:color w:val="FF9900"/>
                <w:sz w:val="20"/>
                <w:szCs w:val="20"/>
              </w:rPr>
              <w:t xml:space="preserve">Tuesday- </w:t>
            </w:r>
            <w:r>
              <w:rPr>
                <w:sz w:val="20"/>
                <w:szCs w:val="20"/>
              </w:rPr>
              <w:t xml:space="preserve">Ask your child to write a set of instructions explaining how to make an African mask. Remind them to include: equipment, headings, imperative verbs (bossy words), adverbs (e.g. carefully, </w:t>
            </w:r>
            <w:proofErr w:type="gramStart"/>
            <w:r>
              <w:rPr>
                <w:sz w:val="20"/>
                <w:szCs w:val="20"/>
              </w:rPr>
              <w:t>slowly )</w:t>
            </w:r>
            <w:proofErr w:type="gramEnd"/>
            <w:r>
              <w:rPr>
                <w:sz w:val="20"/>
                <w:szCs w:val="20"/>
              </w:rPr>
              <w:t xml:space="preserve"> and a handy hint.  </w:t>
            </w:r>
          </w:p>
          <w:p w14:paraId="0CE75E11" w14:textId="77777777" w:rsidR="004B7900" w:rsidRDefault="004B7900">
            <w:pPr>
              <w:widowControl w:val="0"/>
              <w:spacing w:line="240" w:lineRule="auto"/>
              <w:rPr>
                <w:sz w:val="20"/>
                <w:szCs w:val="20"/>
              </w:rPr>
            </w:pPr>
          </w:p>
          <w:p w14:paraId="414A4686" w14:textId="11B2CBF6" w:rsidR="004B7900" w:rsidRDefault="00806BA9">
            <w:pPr>
              <w:widowControl w:val="0"/>
              <w:spacing w:line="240" w:lineRule="auto"/>
              <w:rPr>
                <w:sz w:val="20"/>
                <w:szCs w:val="20"/>
              </w:rPr>
            </w:pPr>
            <w:hyperlink r:id="rId27" w:history="1">
              <w:r w:rsidR="004B7900">
                <w:rPr>
                  <w:color w:val="0000FF"/>
                  <w:u w:val="single"/>
                </w:rPr>
                <w:t>how to make a mask</w:t>
              </w:r>
            </w:hyperlink>
          </w:p>
        </w:tc>
        <w:tc>
          <w:tcPr>
            <w:tcW w:w="7546" w:type="dxa"/>
            <w:shd w:val="clear" w:color="auto" w:fill="auto"/>
            <w:tcMar>
              <w:top w:w="100" w:type="dxa"/>
              <w:left w:w="100" w:type="dxa"/>
              <w:bottom w:w="100" w:type="dxa"/>
              <w:right w:w="100" w:type="dxa"/>
            </w:tcMar>
          </w:tcPr>
          <w:p w14:paraId="2F7B27EF" w14:textId="77777777" w:rsidR="00357ED2" w:rsidRPr="0067341F" w:rsidRDefault="000E2650" w:rsidP="00357ED2">
            <w:pPr>
              <w:widowControl w:val="0"/>
              <w:spacing w:line="240" w:lineRule="auto"/>
              <w:rPr>
                <w:sz w:val="20"/>
                <w:szCs w:val="20"/>
              </w:rPr>
            </w:pPr>
            <w:r>
              <w:rPr>
                <w:b/>
                <w:color w:val="FF9900"/>
                <w:sz w:val="20"/>
                <w:szCs w:val="20"/>
              </w:rPr>
              <w:t xml:space="preserve">Tuesday- </w:t>
            </w:r>
            <w:r w:rsidR="00357ED2" w:rsidRPr="0067341F">
              <w:rPr>
                <w:sz w:val="20"/>
                <w:szCs w:val="20"/>
              </w:rPr>
              <w:t>Practise your multiplication skills by creating your own practice grids like the ones below or complete the attached sheets to practise your skills.</w:t>
            </w:r>
          </w:p>
          <w:p w14:paraId="0F2D5DAF" w14:textId="66B0FB41" w:rsidR="00F0212A" w:rsidRDefault="00357ED2">
            <w:pPr>
              <w:widowControl w:val="0"/>
              <w:spacing w:line="240" w:lineRule="auto"/>
              <w:rPr>
                <w:sz w:val="20"/>
                <w:szCs w:val="20"/>
              </w:rPr>
            </w:pPr>
            <w:r>
              <w:rPr>
                <w:noProof/>
              </w:rPr>
              <w:drawing>
                <wp:inline distT="0" distB="0" distL="0" distR="0" wp14:anchorId="3E943196" wp14:editId="563F242D">
                  <wp:extent cx="2182828" cy="10382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4691" cy="1043867"/>
                          </a:xfrm>
                          <a:prstGeom prst="rect">
                            <a:avLst/>
                          </a:prstGeom>
                        </pic:spPr>
                      </pic:pic>
                    </a:graphicData>
                  </a:graphic>
                </wp:inline>
              </w:drawing>
            </w:r>
          </w:p>
          <w:p w14:paraId="4DD4983D" w14:textId="77777777" w:rsidR="00F0212A" w:rsidRDefault="00806BA9" w:rsidP="00F0212A">
            <w:pPr>
              <w:widowControl w:val="0"/>
              <w:spacing w:line="240" w:lineRule="auto"/>
              <w:rPr>
                <w:b/>
                <w:sz w:val="20"/>
                <w:szCs w:val="20"/>
              </w:rPr>
            </w:pPr>
            <w:hyperlink r:id="rId29">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6FE127FC" w14:textId="77777777" w:rsidR="00F0212A" w:rsidRDefault="00806BA9" w:rsidP="00F0212A">
            <w:pPr>
              <w:widowControl w:val="0"/>
              <w:spacing w:line="240" w:lineRule="auto"/>
              <w:rPr>
                <w:b/>
                <w:sz w:val="20"/>
                <w:szCs w:val="20"/>
              </w:rPr>
            </w:pPr>
            <w:hyperlink r:id="rId30" w:history="1">
              <w:r w:rsidR="00F0212A" w:rsidRPr="00492CEB">
                <w:rPr>
                  <w:rStyle w:val="Hyperlink"/>
                  <w:b/>
                  <w:sz w:val="20"/>
                  <w:szCs w:val="20"/>
                </w:rPr>
                <w:t>Bitesize Maths</w:t>
              </w:r>
            </w:hyperlink>
            <w:r w:rsidR="00F0212A">
              <w:rPr>
                <w:b/>
                <w:sz w:val="20"/>
                <w:szCs w:val="20"/>
              </w:rPr>
              <w:t xml:space="preserve">  online daily maths lesson</w:t>
            </w:r>
          </w:p>
          <w:p w14:paraId="414A4687" w14:textId="2EA3D331" w:rsidR="00F0212A" w:rsidRDefault="00806BA9">
            <w:pPr>
              <w:widowControl w:val="0"/>
              <w:spacing w:line="240" w:lineRule="auto"/>
              <w:rPr>
                <w:sz w:val="20"/>
                <w:szCs w:val="20"/>
              </w:rPr>
            </w:pPr>
            <w:hyperlink r:id="rId31" w:history="1">
              <w:r w:rsidR="00F0212A" w:rsidRPr="00A160FB">
                <w:rPr>
                  <w:rStyle w:val="Hyperlink"/>
                  <w:sz w:val="20"/>
                  <w:szCs w:val="20"/>
                </w:rPr>
                <w:t xml:space="preserve">CODE Maths Hub Daily Fluency Activities </w:t>
              </w:r>
            </w:hyperlink>
            <w:r w:rsidR="00F0212A">
              <w:rPr>
                <w:sz w:val="20"/>
                <w:szCs w:val="20"/>
              </w:rPr>
              <w:t xml:space="preserve"> - Day </w:t>
            </w:r>
            <w:proofErr w:type="gramStart"/>
            <w:r w:rsidR="00F0212A">
              <w:rPr>
                <w:sz w:val="20"/>
                <w:szCs w:val="20"/>
              </w:rPr>
              <w:t>2  Week</w:t>
            </w:r>
            <w:proofErr w:type="gramEnd"/>
            <w:r w:rsidR="00F0212A">
              <w:rPr>
                <w:sz w:val="20"/>
                <w:szCs w:val="20"/>
              </w:rPr>
              <w:t xml:space="preserve"> 7</w:t>
            </w:r>
          </w:p>
        </w:tc>
      </w:tr>
      <w:tr w:rsidR="00723715" w14:paraId="414A468B" w14:textId="77777777">
        <w:trPr>
          <w:jc w:val="center"/>
        </w:trPr>
        <w:tc>
          <w:tcPr>
            <w:tcW w:w="7546" w:type="dxa"/>
            <w:shd w:val="clear" w:color="auto" w:fill="auto"/>
            <w:tcMar>
              <w:top w:w="100" w:type="dxa"/>
              <w:left w:w="100" w:type="dxa"/>
              <w:bottom w:w="100" w:type="dxa"/>
              <w:right w:w="100" w:type="dxa"/>
            </w:tcMar>
          </w:tcPr>
          <w:p w14:paraId="414A4689" w14:textId="77777777" w:rsidR="00723715" w:rsidRDefault="000E2650">
            <w:pPr>
              <w:widowControl w:val="0"/>
              <w:spacing w:line="240" w:lineRule="auto"/>
              <w:rPr>
                <w:sz w:val="20"/>
                <w:szCs w:val="20"/>
              </w:rPr>
            </w:pPr>
            <w:r>
              <w:rPr>
                <w:b/>
                <w:color w:val="38761D"/>
                <w:sz w:val="20"/>
                <w:szCs w:val="20"/>
              </w:rPr>
              <w:t xml:space="preserve">Wednesday- </w:t>
            </w:r>
            <w:r>
              <w:rPr>
                <w:b/>
                <w:color w:val="6AA84F"/>
                <w:sz w:val="20"/>
                <w:szCs w:val="20"/>
              </w:rPr>
              <w:t>Discuss a holiday that your child has been on or a place they’ve visited. Get them to design a postcard and write about what they did there.</w:t>
            </w:r>
            <w:r>
              <w:rPr>
                <w:sz w:val="20"/>
                <w:szCs w:val="20"/>
              </w:rPr>
              <w:t xml:space="preserve"> </w:t>
            </w:r>
          </w:p>
        </w:tc>
        <w:tc>
          <w:tcPr>
            <w:tcW w:w="7546" w:type="dxa"/>
            <w:shd w:val="clear" w:color="auto" w:fill="auto"/>
            <w:tcMar>
              <w:top w:w="100" w:type="dxa"/>
              <w:left w:w="100" w:type="dxa"/>
              <w:bottom w:w="100" w:type="dxa"/>
              <w:right w:w="100" w:type="dxa"/>
            </w:tcMar>
          </w:tcPr>
          <w:p w14:paraId="6E34CE26" w14:textId="5E78812F" w:rsidR="00723715" w:rsidRDefault="000E2650">
            <w:pPr>
              <w:widowControl w:val="0"/>
              <w:spacing w:line="240" w:lineRule="auto"/>
              <w:rPr>
                <w:sz w:val="20"/>
                <w:szCs w:val="20"/>
              </w:rPr>
            </w:pPr>
            <w:r>
              <w:rPr>
                <w:b/>
                <w:color w:val="38761D"/>
                <w:sz w:val="20"/>
                <w:szCs w:val="20"/>
              </w:rPr>
              <w:t xml:space="preserve">Wednesday- </w:t>
            </w:r>
          </w:p>
          <w:p w14:paraId="128F431E" w14:textId="77777777" w:rsidR="00357ED2" w:rsidRDefault="00357ED2" w:rsidP="00357ED2">
            <w:pPr>
              <w:widowControl w:val="0"/>
              <w:spacing w:line="240" w:lineRule="auto"/>
              <w:rPr>
                <w:sz w:val="20"/>
                <w:szCs w:val="20"/>
              </w:rPr>
            </w:pPr>
            <w:r w:rsidRPr="0067341F">
              <w:rPr>
                <w:sz w:val="20"/>
                <w:szCs w:val="20"/>
              </w:rPr>
              <w:t xml:space="preserve">Practise your division skills by </w:t>
            </w:r>
            <w:r>
              <w:rPr>
                <w:sz w:val="20"/>
                <w:szCs w:val="20"/>
              </w:rPr>
              <w:t>doing this activity.</w:t>
            </w:r>
          </w:p>
          <w:p w14:paraId="1D0E80E9" w14:textId="77777777" w:rsidR="00357ED2" w:rsidRDefault="00357ED2" w:rsidP="00357ED2">
            <w:pPr>
              <w:widowControl w:val="0"/>
              <w:spacing w:line="240" w:lineRule="auto"/>
              <w:rPr>
                <w:sz w:val="20"/>
                <w:szCs w:val="20"/>
              </w:rPr>
            </w:pPr>
            <w:r>
              <w:rPr>
                <w:sz w:val="20"/>
                <w:szCs w:val="20"/>
              </w:rPr>
              <w:lastRenderedPageBreak/>
              <w:t>Select a target table or possibly 2.</w:t>
            </w:r>
          </w:p>
          <w:p w14:paraId="50742829" w14:textId="77777777" w:rsidR="00357ED2" w:rsidRDefault="00357ED2" w:rsidP="00357ED2">
            <w:pPr>
              <w:widowControl w:val="0"/>
              <w:spacing w:line="240" w:lineRule="auto"/>
              <w:rPr>
                <w:sz w:val="20"/>
                <w:szCs w:val="20"/>
              </w:rPr>
            </w:pPr>
            <w:r>
              <w:rPr>
                <w:sz w:val="20"/>
                <w:szCs w:val="20"/>
              </w:rPr>
              <w:t>Write down all of the multiples up to the 12</w:t>
            </w:r>
            <w:r w:rsidRPr="0027068F">
              <w:rPr>
                <w:sz w:val="20"/>
                <w:szCs w:val="20"/>
                <w:vertAlign w:val="superscript"/>
              </w:rPr>
              <w:t>th</w:t>
            </w:r>
            <w:r>
              <w:rPr>
                <w:sz w:val="20"/>
                <w:szCs w:val="20"/>
              </w:rPr>
              <w:t xml:space="preserve"> multiple.</w:t>
            </w:r>
          </w:p>
          <w:p w14:paraId="13358B9B" w14:textId="77777777" w:rsidR="00357ED2" w:rsidRDefault="00357ED2" w:rsidP="00357ED2">
            <w:pPr>
              <w:widowControl w:val="0"/>
              <w:spacing w:line="240" w:lineRule="auto"/>
              <w:rPr>
                <w:sz w:val="20"/>
                <w:szCs w:val="20"/>
              </w:rPr>
            </w:pPr>
            <w:r>
              <w:rPr>
                <w:sz w:val="20"/>
                <w:szCs w:val="20"/>
              </w:rPr>
              <w:t xml:space="preserve">For </w:t>
            </w:r>
            <w:proofErr w:type="gramStart"/>
            <w:r>
              <w:rPr>
                <w:sz w:val="20"/>
                <w:szCs w:val="20"/>
              </w:rPr>
              <w:t>example</w:t>
            </w:r>
            <w:proofErr w:type="gramEnd"/>
            <w:r>
              <w:rPr>
                <w:sz w:val="20"/>
                <w:szCs w:val="20"/>
              </w:rPr>
              <w:t xml:space="preserve"> the multiples in the 8x table would be 8,16,24,32,40,48,56,64,72,80,88,96</w:t>
            </w:r>
          </w:p>
          <w:p w14:paraId="08398391" w14:textId="77777777" w:rsidR="00357ED2" w:rsidRDefault="00357ED2" w:rsidP="00357ED2">
            <w:pPr>
              <w:widowControl w:val="0"/>
              <w:spacing w:line="240" w:lineRule="auto"/>
              <w:rPr>
                <w:sz w:val="20"/>
                <w:szCs w:val="20"/>
              </w:rPr>
            </w:pPr>
            <w:r>
              <w:rPr>
                <w:sz w:val="20"/>
                <w:szCs w:val="20"/>
              </w:rPr>
              <w:t>Put the cards face down and then pick up 1.</w:t>
            </w:r>
          </w:p>
          <w:p w14:paraId="21790561" w14:textId="77777777" w:rsidR="00357ED2" w:rsidRDefault="00357ED2" w:rsidP="00357ED2">
            <w:pPr>
              <w:widowControl w:val="0"/>
              <w:spacing w:line="240" w:lineRule="auto"/>
              <w:rPr>
                <w:sz w:val="20"/>
                <w:szCs w:val="20"/>
              </w:rPr>
            </w:pPr>
            <w:r>
              <w:rPr>
                <w:sz w:val="20"/>
                <w:szCs w:val="20"/>
              </w:rPr>
              <w:t xml:space="preserve">Then write the division calculation which matches the multiple for example </w:t>
            </w:r>
          </w:p>
          <w:p w14:paraId="3AD01A74" w14:textId="77777777" w:rsidR="00357ED2" w:rsidRDefault="00357ED2" w:rsidP="00357ED2">
            <w:pPr>
              <w:widowControl w:val="0"/>
              <w:spacing w:line="240" w:lineRule="auto"/>
              <w:rPr>
                <w:sz w:val="20"/>
                <w:szCs w:val="20"/>
              </w:rPr>
            </w:pPr>
          </w:p>
          <w:tbl>
            <w:tblPr>
              <w:tblStyle w:val="TableGrid"/>
              <w:tblW w:w="0" w:type="auto"/>
              <w:tblLayout w:type="fixed"/>
              <w:tblLook w:val="04A0" w:firstRow="1" w:lastRow="0" w:firstColumn="1" w:lastColumn="0" w:noHBand="0" w:noVBand="1"/>
            </w:tblPr>
            <w:tblGrid>
              <w:gridCol w:w="556"/>
              <w:gridCol w:w="556"/>
              <w:gridCol w:w="556"/>
              <w:gridCol w:w="556"/>
              <w:gridCol w:w="556"/>
            </w:tblGrid>
            <w:tr w:rsidR="00357ED2" w14:paraId="2523A960" w14:textId="77777777" w:rsidTr="00CB04BE">
              <w:trPr>
                <w:trHeight w:val="252"/>
              </w:trPr>
              <w:tc>
                <w:tcPr>
                  <w:tcW w:w="556" w:type="dxa"/>
                </w:tcPr>
                <w:p w14:paraId="5C93A12A" w14:textId="77777777" w:rsidR="00357ED2" w:rsidRDefault="00357ED2" w:rsidP="00357ED2">
                  <w:pPr>
                    <w:widowControl w:val="0"/>
                    <w:rPr>
                      <w:sz w:val="20"/>
                      <w:szCs w:val="20"/>
                    </w:rPr>
                  </w:pPr>
                  <w:r>
                    <w:rPr>
                      <w:sz w:val="20"/>
                      <w:szCs w:val="20"/>
                    </w:rPr>
                    <w:t>40</w:t>
                  </w:r>
                </w:p>
              </w:tc>
              <w:tc>
                <w:tcPr>
                  <w:tcW w:w="556" w:type="dxa"/>
                </w:tcPr>
                <w:p w14:paraId="269ABDF9" w14:textId="77777777" w:rsidR="00357ED2" w:rsidRDefault="00357ED2" w:rsidP="00357ED2">
                  <w:pPr>
                    <w:widowControl w:val="0"/>
                    <w:rPr>
                      <w:sz w:val="20"/>
                      <w:szCs w:val="20"/>
                    </w:rPr>
                  </w:pPr>
                  <w:r>
                    <w:rPr>
                      <w:sz w:val="20"/>
                      <w:szCs w:val="20"/>
                    </w:rPr>
                    <w:t>÷</w:t>
                  </w:r>
                </w:p>
              </w:tc>
              <w:tc>
                <w:tcPr>
                  <w:tcW w:w="556" w:type="dxa"/>
                </w:tcPr>
                <w:p w14:paraId="1976BAA6" w14:textId="77777777" w:rsidR="00357ED2" w:rsidRDefault="00357ED2" w:rsidP="00357ED2">
                  <w:pPr>
                    <w:widowControl w:val="0"/>
                    <w:rPr>
                      <w:sz w:val="20"/>
                      <w:szCs w:val="20"/>
                    </w:rPr>
                  </w:pPr>
                  <w:r>
                    <w:rPr>
                      <w:sz w:val="20"/>
                      <w:szCs w:val="20"/>
                    </w:rPr>
                    <w:t>8</w:t>
                  </w:r>
                </w:p>
              </w:tc>
              <w:tc>
                <w:tcPr>
                  <w:tcW w:w="556" w:type="dxa"/>
                </w:tcPr>
                <w:p w14:paraId="7AE326D3" w14:textId="77777777" w:rsidR="00357ED2" w:rsidRDefault="00357ED2" w:rsidP="00357ED2">
                  <w:pPr>
                    <w:widowControl w:val="0"/>
                    <w:rPr>
                      <w:sz w:val="20"/>
                      <w:szCs w:val="20"/>
                    </w:rPr>
                  </w:pPr>
                  <w:r>
                    <w:rPr>
                      <w:sz w:val="20"/>
                      <w:szCs w:val="20"/>
                    </w:rPr>
                    <w:t>=</w:t>
                  </w:r>
                </w:p>
              </w:tc>
              <w:tc>
                <w:tcPr>
                  <w:tcW w:w="556" w:type="dxa"/>
                </w:tcPr>
                <w:p w14:paraId="77557984" w14:textId="77777777" w:rsidR="00357ED2" w:rsidRDefault="00357ED2" w:rsidP="00357ED2">
                  <w:pPr>
                    <w:widowControl w:val="0"/>
                    <w:rPr>
                      <w:sz w:val="20"/>
                      <w:szCs w:val="20"/>
                    </w:rPr>
                  </w:pPr>
                  <w:r>
                    <w:rPr>
                      <w:sz w:val="20"/>
                      <w:szCs w:val="20"/>
                    </w:rPr>
                    <w:t>5</w:t>
                  </w:r>
                </w:p>
              </w:tc>
            </w:tr>
            <w:tr w:rsidR="00357ED2" w14:paraId="56C91B5B" w14:textId="77777777" w:rsidTr="00CB04BE">
              <w:trPr>
                <w:trHeight w:val="252"/>
              </w:trPr>
              <w:tc>
                <w:tcPr>
                  <w:tcW w:w="556" w:type="dxa"/>
                </w:tcPr>
                <w:p w14:paraId="64259B6B" w14:textId="77777777" w:rsidR="00357ED2" w:rsidRDefault="00357ED2" w:rsidP="00357ED2">
                  <w:pPr>
                    <w:widowControl w:val="0"/>
                    <w:rPr>
                      <w:sz w:val="20"/>
                      <w:szCs w:val="20"/>
                    </w:rPr>
                  </w:pPr>
                  <w:r>
                    <w:rPr>
                      <w:sz w:val="20"/>
                      <w:szCs w:val="20"/>
                    </w:rPr>
                    <w:t>88</w:t>
                  </w:r>
                </w:p>
              </w:tc>
              <w:tc>
                <w:tcPr>
                  <w:tcW w:w="556" w:type="dxa"/>
                </w:tcPr>
                <w:p w14:paraId="11C84605" w14:textId="77777777" w:rsidR="00357ED2" w:rsidRDefault="00357ED2" w:rsidP="00357ED2">
                  <w:pPr>
                    <w:widowControl w:val="0"/>
                    <w:rPr>
                      <w:sz w:val="20"/>
                      <w:szCs w:val="20"/>
                    </w:rPr>
                  </w:pPr>
                  <w:r>
                    <w:rPr>
                      <w:sz w:val="20"/>
                      <w:szCs w:val="20"/>
                    </w:rPr>
                    <w:t>÷</w:t>
                  </w:r>
                </w:p>
              </w:tc>
              <w:tc>
                <w:tcPr>
                  <w:tcW w:w="556" w:type="dxa"/>
                </w:tcPr>
                <w:p w14:paraId="4B32E1BE" w14:textId="77777777" w:rsidR="00357ED2" w:rsidRDefault="00357ED2" w:rsidP="00357ED2">
                  <w:pPr>
                    <w:widowControl w:val="0"/>
                    <w:rPr>
                      <w:sz w:val="20"/>
                      <w:szCs w:val="20"/>
                    </w:rPr>
                  </w:pPr>
                  <w:r>
                    <w:rPr>
                      <w:sz w:val="20"/>
                      <w:szCs w:val="20"/>
                    </w:rPr>
                    <w:t>8</w:t>
                  </w:r>
                </w:p>
              </w:tc>
              <w:tc>
                <w:tcPr>
                  <w:tcW w:w="556" w:type="dxa"/>
                </w:tcPr>
                <w:p w14:paraId="7A0B0B24" w14:textId="77777777" w:rsidR="00357ED2" w:rsidRDefault="00357ED2" w:rsidP="00357ED2">
                  <w:pPr>
                    <w:widowControl w:val="0"/>
                    <w:rPr>
                      <w:sz w:val="20"/>
                      <w:szCs w:val="20"/>
                    </w:rPr>
                  </w:pPr>
                  <w:r>
                    <w:rPr>
                      <w:sz w:val="20"/>
                      <w:szCs w:val="20"/>
                    </w:rPr>
                    <w:t>=</w:t>
                  </w:r>
                </w:p>
              </w:tc>
              <w:tc>
                <w:tcPr>
                  <w:tcW w:w="556" w:type="dxa"/>
                </w:tcPr>
                <w:p w14:paraId="14B74B1C" w14:textId="77777777" w:rsidR="00357ED2" w:rsidRDefault="00357ED2" w:rsidP="00357ED2">
                  <w:pPr>
                    <w:widowControl w:val="0"/>
                    <w:rPr>
                      <w:sz w:val="20"/>
                      <w:szCs w:val="20"/>
                    </w:rPr>
                  </w:pPr>
                  <w:r>
                    <w:rPr>
                      <w:sz w:val="20"/>
                      <w:szCs w:val="20"/>
                    </w:rPr>
                    <w:t>11</w:t>
                  </w:r>
                </w:p>
              </w:tc>
            </w:tr>
            <w:tr w:rsidR="00357ED2" w14:paraId="4ABBB982" w14:textId="77777777" w:rsidTr="00CB04BE">
              <w:trPr>
                <w:trHeight w:val="252"/>
              </w:trPr>
              <w:tc>
                <w:tcPr>
                  <w:tcW w:w="556" w:type="dxa"/>
                </w:tcPr>
                <w:p w14:paraId="7C2B5602" w14:textId="49ADE759" w:rsidR="00357ED2" w:rsidRDefault="00357ED2" w:rsidP="00357ED2">
                  <w:pPr>
                    <w:widowControl w:val="0"/>
                    <w:rPr>
                      <w:sz w:val="20"/>
                      <w:szCs w:val="20"/>
                    </w:rPr>
                  </w:pPr>
                  <w:r>
                    <w:rPr>
                      <w:sz w:val="20"/>
                      <w:szCs w:val="20"/>
                    </w:rPr>
                    <w:t>48</w:t>
                  </w:r>
                </w:p>
              </w:tc>
              <w:tc>
                <w:tcPr>
                  <w:tcW w:w="556" w:type="dxa"/>
                </w:tcPr>
                <w:p w14:paraId="258F96C5" w14:textId="5E715438" w:rsidR="00357ED2" w:rsidRDefault="00357ED2" w:rsidP="00357ED2">
                  <w:pPr>
                    <w:widowControl w:val="0"/>
                    <w:rPr>
                      <w:sz w:val="20"/>
                      <w:szCs w:val="20"/>
                    </w:rPr>
                  </w:pPr>
                  <w:r>
                    <w:rPr>
                      <w:sz w:val="20"/>
                      <w:szCs w:val="20"/>
                    </w:rPr>
                    <w:t>÷</w:t>
                  </w:r>
                </w:p>
              </w:tc>
              <w:tc>
                <w:tcPr>
                  <w:tcW w:w="556" w:type="dxa"/>
                </w:tcPr>
                <w:p w14:paraId="1097C9C7" w14:textId="3CB8DF08" w:rsidR="00357ED2" w:rsidRDefault="00357ED2" w:rsidP="00357ED2">
                  <w:pPr>
                    <w:widowControl w:val="0"/>
                    <w:rPr>
                      <w:sz w:val="20"/>
                      <w:szCs w:val="20"/>
                    </w:rPr>
                  </w:pPr>
                  <w:r>
                    <w:rPr>
                      <w:sz w:val="20"/>
                      <w:szCs w:val="20"/>
                    </w:rPr>
                    <w:t>8</w:t>
                  </w:r>
                </w:p>
              </w:tc>
              <w:tc>
                <w:tcPr>
                  <w:tcW w:w="556" w:type="dxa"/>
                </w:tcPr>
                <w:p w14:paraId="2A249257" w14:textId="1B5104F5" w:rsidR="00357ED2" w:rsidRDefault="00357ED2" w:rsidP="00357ED2">
                  <w:pPr>
                    <w:widowControl w:val="0"/>
                    <w:rPr>
                      <w:sz w:val="20"/>
                      <w:szCs w:val="20"/>
                    </w:rPr>
                  </w:pPr>
                  <w:r>
                    <w:rPr>
                      <w:sz w:val="20"/>
                      <w:szCs w:val="20"/>
                    </w:rPr>
                    <w:t>=</w:t>
                  </w:r>
                </w:p>
              </w:tc>
              <w:tc>
                <w:tcPr>
                  <w:tcW w:w="556" w:type="dxa"/>
                </w:tcPr>
                <w:p w14:paraId="580ECC2D" w14:textId="5A17ABA8" w:rsidR="00357ED2" w:rsidRDefault="00357ED2" w:rsidP="00357ED2">
                  <w:pPr>
                    <w:widowControl w:val="0"/>
                    <w:rPr>
                      <w:sz w:val="20"/>
                      <w:szCs w:val="20"/>
                    </w:rPr>
                  </w:pPr>
                  <w:r>
                    <w:rPr>
                      <w:sz w:val="20"/>
                      <w:szCs w:val="20"/>
                    </w:rPr>
                    <w:t>6</w:t>
                  </w:r>
                </w:p>
              </w:tc>
            </w:tr>
          </w:tbl>
          <w:p w14:paraId="1EC87DEE" w14:textId="77777777" w:rsidR="00357ED2" w:rsidRDefault="00357ED2" w:rsidP="00357ED2">
            <w:pPr>
              <w:widowControl w:val="0"/>
              <w:spacing w:line="240" w:lineRule="auto"/>
              <w:rPr>
                <w:sz w:val="20"/>
                <w:szCs w:val="20"/>
              </w:rPr>
            </w:pPr>
          </w:p>
          <w:p w14:paraId="5000C9B5" w14:textId="34207A53" w:rsidR="00357ED2" w:rsidRDefault="00357ED2" w:rsidP="00357ED2">
            <w:pPr>
              <w:widowControl w:val="0"/>
              <w:spacing w:line="240" w:lineRule="auto"/>
              <w:rPr>
                <w:sz w:val="20"/>
                <w:szCs w:val="20"/>
              </w:rPr>
            </w:pPr>
            <w:r>
              <w:rPr>
                <w:sz w:val="20"/>
                <w:szCs w:val="20"/>
              </w:rPr>
              <w:t>You may way to have 2 different sheets if practising the facts for more than 1 table</w:t>
            </w:r>
          </w:p>
          <w:p w14:paraId="5D019B6E" w14:textId="4DB31975" w:rsidR="008A594A" w:rsidRDefault="008A594A" w:rsidP="00357ED2">
            <w:pPr>
              <w:widowControl w:val="0"/>
              <w:spacing w:line="240" w:lineRule="auto"/>
              <w:rPr>
                <w:sz w:val="20"/>
                <w:szCs w:val="20"/>
              </w:rPr>
            </w:pPr>
          </w:p>
          <w:p w14:paraId="6AE46E93" w14:textId="0652F15D" w:rsidR="008A594A" w:rsidRDefault="008A594A" w:rsidP="00357ED2">
            <w:pPr>
              <w:widowControl w:val="0"/>
              <w:spacing w:line="240" w:lineRule="auto"/>
              <w:rPr>
                <w:sz w:val="20"/>
                <w:szCs w:val="20"/>
              </w:rPr>
            </w:pPr>
            <w:r>
              <w:rPr>
                <w:sz w:val="20"/>
                <w:szCs w:val="20"/>
              </w:rPr>
              <w:t xml:space="preserve">Play this </w:t>
            </w:r>
            <w:hyperlink r:id="rId32" w:history="1">
              <w:r w:rsidRPr="008A594A">
                <w:rPr>
                  <w:rStyle w:val="Hyperlink"/>
                  <w:sz w:val="20"/>
                  <w:szCs w:val="20"/>
                </w:rPr>
                <w:t>game</w:t>
              </w:r>
            </w:hyperlink>
            <w:r>
              <w:rPr>
                <w:sz w:val="20"/>
                <w:szCs w:val="20"/>
              </w:rPr>
              <w:t xml:space="preserve"> to practise your division skills</w:t>
            </w:r>
          </w:p>
          <w:p w14:paraId="69153168" w14:textId="77777777" w:rsidR="00F0212A" w:rsidRDefault="00F0212A">
            <w:pPr>
              <w:widowControl w:val="0"/>
              <w:spacing w:line="240" w:lineRule="auto"/>
              <w:rPr>
                <w:sz w:val="20"/>
                <w:szCs w:val="20"/>
              </w:rPr>
            </w:pPr>
          </w:p>
          <w:p w14:paraId="76E3AB37" w14:textId="77777777" w:rsidR="00F0212A" w:rsidRDefault="00806BA9" w:rsidP="00F0212A">
            <w:pPr>
              <w:widowControl w:val="0"/>
              <w:spacing w:line="240" w:lineRule="auto"/>
              <w:rPr>
                <w:b/>
                <w:sz w:val="20"/>
                <w:szCs w:val="20"/>
              </w:rPr>
            </w:pPr>
            <w:hyperlink r:id="rId33">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172C54A5" w14:textId="77777777" w:rsidR="00F0212A" w:rsidRDefault="00806BA9" w:rsidP="00F0212A">
            <w:pPr>
              <w:widowControl w:val="0"/>
              <w:spacing w:line="240" w:lineRule="auto"/>
              <w:rPr>
                <w:b/>
                <w:sz w:val="20"/>
                <w:szCs w:val="20"/>
              </w:rPr>
            </w:pPr>
            <w:hyperlink r:id="rId34" w:history="1">
              <w:r w:rsidR="00F0212A" w:rsidRPr="00492CEB">
                <w:rPr>
                  <w:rStyle w:val="Hyperlink"/>
                  <w:b/>
                  <w:sz w:val="20"/>
                  <w:szCs w:val="20"/>
                </w:rPr>
                <w:t>Bitesize Maths</w:t>
              </w:r>
            </w:hyperlink>
            <w:r w:rsidR="00F0212A">
              <w:rPr>
                <w:b/>
                <w:sz w:val="20"/>
                <w:szCs w:val="20"/>
              </w:rPr>
              <w:t xml:space="preserve">  online daily maths lesson</w:t>
            </w:r>
          </w:p>
          <w:p w14:paraId="414A468A" w14:textId="5DE9CBD3" w:rsidR="00F0212A" w:rsidRDefault="00806BA9">
            <w:pPr>
              <w:widowControl w:val="0"/>
              <w:spacing w:line="240" w:lineRule="auto"/>
              <w:rPr>
                <w:sz w:val="20"/>
                <w:szCs w:val="20"/>
              </w:rPr>
            </w:pPr>
            <w:hyperlink r:id="rId35" w:history="1">
              <w:r w:rsidR="00F0212A" w:rsidRPr="00A160FB">
                <w:rPr>
                  <w:rStyle w:val="Hyperlink"/>
                  <w:sz w:val="20"/>
                  <w:szCs w:val="20"/>
                </w:rPr>
                <w:t xml:space="preserve">CODE Maths Hub Daily Fluency Activities </w:t>
              </w:r>
            </w:hyperlink>
            <w:r w:rsidR="00F0212A">
              <w:rPr>
                <w:sz w:val="20"/>
                <w:szCs w:val="20"/>
              </w:rPr>
              <w:t xml:space="preserve"> - Day </w:t>
            </w:r>
            <w:proofErr w:type="gramStart"/>
            <w:r w:rsidR="00F0212A">
              <w:rPr>
                <w:sz w:val="20"/>
                <w:szCs w:val="20"/>
              </w:rPr>
              <w:t>3  Week</w:t>
            </w:r>
            <w:proofErr w:type="gramEnd"/>
            <w:r w:rsidR="00F0212A">
              <w:rPr>
                <w:sz w:val="20"/>
                <w:szCs w:val="20"/>
              </w:rPr>
              <w:t xml:space="preserve"> 7</w:t>
            </w:r>
          </w:p>
        </w:tc>
      </w:tr>
      <w:tr w:rsidR="00723715" w14:paraId="414A468E" w14:textId="77777777">
        <w:trPr>
          <w:jc w:val="center"/>
        </w:trPr>
        <w:tc>
          <w:tcPr>
            <w:tcW w:w="7546" w:type="dxa"/>
            <w:shd w:val="clear" w:color="auto" w:fill="auto"/>
            <w:tcMar>
              <w:top w:w="100" w:type="dxa"/>
              <w:left w:w="100" w:type="dxa"/>
              <w:bottom w:w="100" w:type="dxa"/>
              <w:right w:w="100" w:type="dxa"/>
            </w:tcMar>
          </w:tcPr>
          <w:p w14:paraId="414A468C" w14:textId="77777777" w:rsidR="00723715" w:rsidRDefault="000E2650">
            <w:pPr>
              <w:widowControl w:val="0"/>
              <w:spacing w:line="240" w:lineRule="auto"/>
              <w:rPr>
                <w:sz w:val="20"/>
                <w:szCs w:val="20"/>
              </w:rPr>
            </w:pPr>
            <w:r>
              <w:rPr>
                <w:b/>
                <w:color w:val="0000FF"/>
                <w:sz w:val="20"/>
                <w:szCs w:val="20"/>
              </w:rPr>
              <w:lastRenderedPageBreak/>
              <w:t xml:space="preserve">Thursday- </w:t>
            </w:r>
            <w:r>
              <w:rPr>
                <w:sz w:val="20"/>
                <w:szCs w:val="20"/>
              </w:rPr>
              <w:t xml:space="preserve">Get your child to listen to some </w:t>
            </w:r>
            <w:hyperlink r:id="rId36">
              <w:proofErr w:type="spellStart"/>
              <w:r>
                <w:rPr>
                  <w:color w:val="1155CC"/>
                  <w:sz w:val="20"/>
                  <w:szCs w:val="20"/>
                  <w:u w:val="single"/>
                </w:rPr>
                <w:t>Anasi</w:t>
              </w:r>
              <w:proofErr w:type="spellEnd"/>
              <w:r>
                <w:rPr>
                  <w:color w:val="1155CC"/>
                  <w:sz w:val="20"/>
                  <w:szCs w:val="20"/>
                  <w:u w:val="single"/>
                </w:rPr>
                <w:t xml:space="preserve"> stories</w:t>
              </w:r>
            </w:hyperlink>
            <w:r>
              <w:rPr>
                <w:sz w:val="20"/>
                <w:szCs w:val="20"/>
              </w:rPr>
              <w:t xml:space="preserve">. Ask them to write their own story featuring </w:t>
            </w:r>
            <w:proofErr w:type="spellStart"/>
            <w:r>
              <w:rPr>
                <w:sz w:val="20"/>
                <w:szCs w:val="20"/>
              </w:rPr>
              <w:t>Anasi</w:t>
            </w:r>
            <w:proofErr w:type="spellEnd"/>
            <w:r>
              <w:rPr>
                <w:sz w:val="20"/>
                <w:szCs w:val="20"/>
              </w:rPr>
              <w:t xml:space="preserve">. What is she going to teach them? Encourage them to create their own book with a front and back cover and illustrations. </w:t>
            </w:r>
          </w:p>
        </w:tc>
        <w:tc>
          <w:tcPr>
            <w:tcW w:w="7546" w:type="dxa"/>
            <w:shd w:val="clear" w:color="auto" w:fill="auto"/>
            <w:tcMar>
              <w:top w:w="100" w:type="dxa"/>
              <w:left w:w="100" w:type="dxa"/>
              <w:bottom w:w="100" w:type="dxa"/>
              <w:right w:w="100" w:type="dxa"/>
            </w:tcMar>
          </w:tcPr>
          <w:p w14:paraId="2C0A6BE2" w14:textId="28D9D0B2" w:rsidR="00F0212A" w:rsidRDefault="004978E4" w:rsidP="00F0212A">
            <w:pPr>
              <w:widowControl w:val="0"/>
              <w:spacing w:line="240" w:lineRule="auto"/>
              <w:rPr>
                <w:b/>
                <w:color w:val="0000FF"/>
                <w:sz w:val="20"/>
                <w:szCs w:val="20"/>
              </w:rPr>
            </w:pPr>
            <w:r>
              <w:rPr>
                <w:b/>
                <w:color w:val="0000FF"/>
                <w:sz w:val="20"/>
                <w:szCs w:val="20"/>
              </w:rPr>
              <w:t xml:space="preserve">Thursday </w:t>
            </w:r>
            <w:r w:rsidR="000E2650">
              <w:rPr>
                <w:b/>
                <w:color w:val="0000FF"/>
                <w:sz w:val="20"/>
                <w:szCs w:val="20"/>
              </w:rPr>
              <w:t xml:space="preserve">- </w:t>
            </w:r>
          </w:p>
          <w:p w14:paraId="5B48D7CD" w14:textId="212E474F" w:rsidR="004978E4" w:rsidRDefault="004978E4" w:rsidP="00F0212A">
            <w:pPr>
              <w:widowControl w:val="0"/>
              <w:spacing w:line="240" w:lineRule="auto"/>
              <w:rPr>
                <w:b/>
                <w:color w:val="0000FF"/>
                <w:sz w:val="20"/>
                <w:szCs w:val="20"/>
              </w:rPr>
            </w:pPr>
          </w:p>
          <w:p w14:paraId="460EB288" w14:textId="77777777" w:rsidR="000D66EB" w:rsidRDefault="000D66EB" w:rsidP="000D66EB">
            <w:pPr>
              <w:widowControl w:val="0"/>
              <w:spacing w:line="240" w:lineRule="auto"/>
              <w:rPr>
                <w:sz w:val="20"/>
                <w:szCs w:val="20"/>
              </w:rPr>
            </w:pPr>
            <w:r>
              <w:rPr>
                <w:sz w:val="20"/>
                <w:szCs w:val="20"/>
              </w:rPr>
              <w:t>Using playing cards or digit cards 1 – 9 practise your multiplication skills.</w:t>
            </w:r>
          </w:p>
          <w:p w14:paraId="3CE3DF1A" w14:textId="77777777" w:rsidR="000D66EB" w:rsidRDefault="000D66EB" w:rsidP="000D66EB">
            <w:pPr>
              <w:widowControl w:val="0"/>
              <w:spacing w:line="240" w:lineRule="auto"/>
              <w:rPr>
                <w:sz w:val="20"/>
                <w:szCs w:val="20"/>
              </w:rPr>
            </w:pPr>
            <w:r>
              <w:rPr>
                <w:sz w:val="20"/>
                <w:szCs w:val="20"/>
              </w:rPr>
              <w:t xml:space="preserve">Y3 Pick up 3 cards and organise them like this </w:t>
            </w:r>
            <w:proofErr w:type="gramStart"/>
            <w:r>
              <w:rPr>
                <w:sz w:val="20"/>
                <w:szCs w:val="20"/>
              </w:rPr>
              <w:t>( 2</w:t>
            </w:r>
            <w:proofErr w:type="gramEnd"/>
            <w:r>
              <w:rPr>
                <w:sz w:val="20"/>
                <w:szCs w:val="20"/>
              </w:rPr>
              <w:t xml:space="preserve"> digits by 1 digit )</w:t>
            </w:r>
          </w:p>
          <w:p w14:paraId="0CF2BE2B" w14:textId="77777777" w:rsidR="000D66EB" w:rsidRDefault="000D66EB" w:rsidP="000D66EB">
            <w:pPr>
              <w:widowControl w:val="0"/>
              <w:spacing w:line="240" w:lineRule="auto"/>
              <w:rPr>
                <w:sz w:val="20"/>
                <w:szCs w:val="20"/>
              </w:rPr>
            </w:pPr>
            <w:r>
              <w:rPr>
                <w:sz w:val="20"/>
                <w:szCs w:val="20"/>
              </w:rPr>
              <w:t xml:space="preserve">                                                                               26 </w:t>
            </w:r>
          </w:p>
          <w:p w14:paraId="5776234E" w14:textId="77777777" w:rsidR="000D66EB" w:rsidRDefault="000D66EB" w:rsidP="000D66EB">
            <w:pPr>
              <w:widowControl w:val="0"/>
              <w:spacing w:line="240" w:lineRule="auto"/>
              <w:rPr>
                <w:sz w:val="20"/>
                <w:szCs w:val="20"/>
                <w:u w:val="single"/>
              </w:rPr>
            </w:pPr>
            <w:r>
              <w:rPr>
                <w:sz w:val="20"/>
                <w:szCs w:val="20"/>
              </w:rPr>
              <w:t xml:space="preserve">                                                                              x</w:t>
            </w:r>
            <w:r w:rsidRPr="00D245D8">
              <w:rPr>
                <w:sz w:val="20"/>
                <w:szCs w:val="20"/>
                <w:u w:val="single"/>
              </w:rPr>
              <w:t xml:space="preserve"> 3</w:t>
            </w:r>
          </w:p>
          <w:p w14:paraId="6A353D34" w14:textId="77777777" w:rsidR="000D66EB" w:rsidRDefault="000D66EB" w:rsidP="000D66EB">
            <w:pPr>
              <w:widowControl w:val="0"/>
              <w:spacing w:line="240" w:lineRule="auto"/>
              <w:rPr>
                <w:sz w:val="20"/>
                <w:szCs w:val="20"/>
              </w:rPr>
            </w:pPr>
          </w:p>
          <w:p w14:paraId="1779D3E0" w14:textId="77777777" w:rsidR="000D66EB" w:rsidRDefault="000D66EB" w:rsidP="000D66EB">
            <w:pPr>
              <w:widowControl w:val="0"/>
              <w:spacing w:line="240" w:lineRule="auto"/>
              <w:rPr>
                <w:sz w:val="20"/>
                <w:szCs w:val="20"/>
                <w:u w:val="single"/>
              </w:rPr>
            </w:pPr>
            <w:r>
              <w:rPr>
                <w:sz w:val="20"/>
                <w:szCs w:val="20"/>
                <w:u w:val="single"/>
              </w:rPr>
              <w:t xml:space="preserve">Y3 </w:t>
            </w:r>
            <w:r w:rsidRPr="00D245D8">
              <w:rPr>
                <w:i/>
                <w:sz w:val="20"/>
                <w:szCs w:val="20"/>
                <w:u w:val="single"/>
              </w:rPr>
              <w:t>In the first instance</w:t>
            </w:r>
            <w:r>
              <w:rPr>
                <w:i/>
                <w:sz w:val="20"/>
                <w:szCs w:val="20"/>
                <w:u w:val="single"/>
              </w:rPr>
              <w:t xml:space="preserve">, </w:t>
            </w:r>
            <w:r w:rsidRPr="00D245D8">
              <w:rPr>
                <w:i/>
                <w:sz w:val="20"/>
                <w:szCs w:val="20"/>
                <w:u w:val="single"/>
              </w:rPr>
              <w:t xml:space="preserve">practise </w:t>
            </w:r>
            <w:r>
              <w:rPr>
                <w:i/>
                <w:sz w:val="20"/>
                <w:szCs w:val="20"/>
                <w:u w:val="single"/>
              </w:rPr>
              <w:t>multiplying by 2,3,4, 5 or 8 first</w:t>
            </w:r>
          </w:p>
          <w:p w14:paraId="37C20600" w14:textId="77777777" w:rsidR="000D66EB" w:rsidRDefault="000D66EB" w:rsidP="000D66EB">
            <w:pPr>
              <w:widowControl w:val="0"/>
              <w:spacing w:line="240" w:lineRule="auto"/>
              <w:rPr>
                <w:sz w:val="20"/>
                <w:szCs w:val="20"/>
              </w:rPr>
            </w:pPr>
          </w:p>
          <w:p w14:paraId="296D0EBC" w14:textId="77777777" w:rsidR="000D66EB" w:rsidRDefault="000D66EB" w:rsidP="000D66EB">
            <w:pPr>
              <w:widowControl w:val="0"/>
              <w:spacing w:line="240" w:lineRule="auto"/>
              <w:rPr>
                <w:sz w:val="20"/>
                <w:szCs w:val="20"/>
              </w:rPr>
            </w:pPr>
            <w:r>
              <w:rPr>
                <w:sz w:val="20"/>
                <w:szCs w:val="20"/>
              </w:rPr>
              <w:t>Y</w:t>
            </w:r>
            <w:proofErr w:type="gramStart"/>
            <w:r>
              <w:rPr>
                <w:sz w:val="20"/>
                <w:szCs w:val="20"/>
              </w:rPr>
              <w:t>4  -</w:t>
            </w:r>
            <w:proofErr w:type="gramEnd"/>
          </w:p>
          <w:p w14:paraId="57DB08E1" w14:textId="77777777" w:rsidR="000D66EB" w:rsidRDefault="000D66EB" w:rsidP="000D66EB">
            <w:pPr>
              <w:widowControl w:val="0"/>
              <w:spacing w:line="240" w:lineRule="auto"/>
              <w:rPr>
                <w:sz w:val="20"/>
                <w:szCs w:val="20"/>
              </w:rPr>
            </w:pPr>
            <w:r>
              <w:rPr>
                <w:sz w:val="20"/>
                <w:szCs w:val="20"/>
              </w:rPr>
              <w:t xml:space="preserve">As above but pick up 4 cards </w:t>
            </w:r>
            <w:proofErr w:type="gramStart"/>
            <w:r>
              <w:rPr>
                <w:sz w:val="20"/>
                <w:szCs w:val="20"/>
              </w:rPr>
              <w:t>( 3</w:t>
            </w:r>
            <w:proofErr w:type="gramEnd"/>
            <w:r>
              <w:rPr>
                <w:sz w:val="20"/>
                <w:szCs w:val="20"/>
              </w:rPr>
              <w:t xml:space="preserve"> digits by 1 digit) </w:t>
            </w:r>
          </w:p>
          <w:p w14:paraId="7FEE81DB" w14:textId="0656BD45" w:rsidR="00F0212A" w:rsidRDefault="00F0212A" w:rsidP="00F0212A">
            <w:pPr>
              <w:widowControl w:val="0"/>
              <w:spacing w:line="240" w:lineRule="auto"/>
              <w:rPr>
                <w:b/>
                <w:color w:val="0000FF"/>
                <w:sz w:val="20"/>
                <w:szCs w:val="20"/>
              </w:rPr>
            </w:pPr>
          </w:p>
          <w:p w14:paraId="66CA7435" w14:textId="32B77B2C" w:rsidR="00AF2A3A" w:rsidRDefault="00AF2A3A" w:rsidP="00AF2A3A">
            <w:pPr>
              <w:widowControl w:val="0"/>
              <w:spacing w:line="240" w:lineRule="auto"/>
              <w:rPr>
                <w:sz w:val="20"/>
                <w:szCs w:val="20"/>
              </w:rPr>
            </w:pPr>
            <w:r>
              <w:rPr>
                <w:sz w:val="20"/>
                <w:szCs w:val="20"/>
              </w:rPr>
              <w:t xml:space="preserve">                                                                               126 </w:t>
            </w:r>
          </w:p>
          <w:p w14:paraId="7FD8F8E8" w14:textId="5DEFF235" w:rsidR="00AF2A3A" w:rsidRDefault="00AF2A3A" w:rsidP="00AF2A3A">
            <w:pPr>
              <w:widowControl w:val="0"/>
              <w:spacing w:line="240" w:lineRule="auto"/>
              <w:rPr>
                <w:sz w:val="20"/>
                <w:szCs w:val="20"/>
                <w:u w:val="single"/>
              </w:rPr>
            </w:pPr>
            <w:r>
              <w:rPr>
                <w:sz w:val="20"/>
                <w:szCs w:val="20"/>
              </w:rPr>
              <w:t xml:space="preserve">                                                                                x</w:t>
            </w:r>
            <w:r w:rsidRPr="00D245D8">
              <w:rPr>
                <w:sz w:val="20"/>
                <w:szCs w:val="20"/>
                <w:u w:val="single"/>
              </w:rPr>
              <w:t xml:space="preserve"> 3</w:t>
            </w:r>
          </w:p>
          <w:p w14:paraId="372AD141" w14:textId="77777777" w:rsidR="000D66EB" w:rsidRDefault="000D66EB" w:rsidP="00F0212A">
            <w:pPr>
              <w:widowControl w:val="0"/>
              <w:spacing w:line="240" w:lineRule="auto"/>
              <w:rPr>
                <w:b/>
                <w:color w:val="0000FF"/>
                <w:sz w:val="20"/>
                <w:szCs w:val="20"/>
              </w:rPr>
            </w:pPr>
          </w:p>
          <w:p w14:paraId="7BF8A398" w14:textId="77777777" w:rsidR="00F0212A" w:rsidRDefault="00806BA9" w:rsidP="00F0212A">
            <w:pPr>
              <w:widowControl w:val="0"/>
              <w:spacing w:line="240" w:lineRule="auto"/>
              <w:rPr>
                <w:b/>
                <w:sz w:val="20"/>
                <w:szCs w:val="20"/>
              </w:rPr>
            </w:pPr>
            <w:hyperlink r:id="rId37">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0CA8F3EF" w14:textId="77777777" w:rsidR="00F0212A" w:rsidRDefault="00806BA9" w:rsidP="00F0212A">
            <w:pPr>
              <w:widowControl w:val="0"/>
              <w:spacing w:line="240" w:lineRule="auto"/>
              <w:rPr>
                <w:b/>
                <w:sz w:val="20"/>
                <w:szCs w:val="20"/>
              </w:rPr>
            </w:pPr>
            <w:hyperlink r:id="rId38" w:history="1">
              <w:r w:rsidR="00F0212A" w:rsidRPr="00492CEB">
                <w:rPr>
                  <w:rStyle w:val="Hyperlink"/>
                  <w:b/>
                  <w:sz w:val="20"/>
                  <w:szCs w:val="20"/>
                </w:rPr>
                <w:t>Bitesize Maths</w:t>
              </w:r>
            </w:hyperlink>
            <w:r w:rsidR="00F0212A">
              <w:rPr>
                <w:b/>
                <w:sz w:val="20"/>
                <w:szCs w:val="20"/>
              </w:rPr>
              <w:t xml:space="preserve">  online daily maths lesson</w:t>
            </w:r>
          </w:p>
          <w:p w14:paraId="414A468D" w14:textId="6D3D535D" w:rsidR="00723715" w:rsidRDefault="00806BA9" w:rsidP="00F0212A">
            <w:pPr>
              <w:widowControl w:val="0"/>
              <w:spacing w:line="240" w:lineRule="auto"/>
              <w:rPr>
                <w:sz w:val="20"/>
                <w:szCs w:val="20"/>
              </w:rPr>
            </w:pPr>
            <w:hyperlink r:id="rId39" w:history="1">
              <w:r w:rsidR="00F0212A" w:rsidRPr="00A160FB">
                <w:rPr>
                  <w:rStyle w:val="Hyperlink"/>
                  <w:sz w:val="20"/>
                  <w:szCs w:val="20"/>
                </w:rPr>
                <w:t xml:space="preserve">CODE Maths Hub Daily Fluency Activities </w:t>
              </w:r>
            </w:hyperlink>
            <w:r w:rsidR="00F0212A">
              <w:rPr>
                <w:sz w:val="20"/>
                <w:szCs w:val="20"/>
              </w:rPr>
              <w:t xml:space="preserve"> - Day </w:t>
            </w:r>
            <w:proofErr w:type="gramStart"/>
            <w:r w:rsidR="00F0212A">
              <w:rPr>
                <w:sz w:val="20"/>
                <w:szCs w:val="20"/>
              </w:rPr>
              <w:t>4  Week</w:t>
            </w:r>
            <w:proofErr w:type="gramEnd"/>
            <w:r w:rsidR="00F0212A">
              <w:rPr>
                <w:sz w:val="20"/>
                <w:szCs w:val="20"/>
              </w:rPr>
              <w:t xml:space="preserve"> 7</w:t>
            </w:r>
          </w:p>
        </w:tc>
      </w:tr>
      <w:tr w:rsidR="00723715" w14:paraId="414A4691" w14:textId="77777777">
        <w:trPr>
          <w:jc w:val="center"/>
        </w:trPr>
        <w:tc>
          <w:tcPr>
            <w:tcW w:w="7546" w:type="dxa"/>
            <w:shd w:val="clear" w:color="auto" w:fill="auto"/>
            <w:tcMar>
              <w:top w:w="100" w:type="dxa"/>
              <w:left w:w="100" w:type="dxa"/>
              <w:bottom w:w="100" w:type="dxa"/>
              <w:right w:w="100" w:type="dxa"/>
            </w:tcMar>
          </w:tcPr>
          <w:p w14:paraId="414A468F" w14:textId="2983E16D" w:rsidR="00723715" w:rsidRDefault="000E2650">
            <w:pPr>
              <w:widowControl w:val="0"/>
              <w:spacing w:line="240" w:lineRule="auto"/>
              <w:rPr>
                <w:sz w:val="20"/>
                <w:szCs w:val="20"/>
              </w:rPr>
            </w:pPr>
            <w:r>
              <w:rPr>
                <w:b/>
                <w:color w:val="9900FF"/>
                <w:sz w:val="20"/>
                <w:szCs w:val="20"/>
              </w:rPr>
              <w:t xml:space="preserve">Friday- </w:t>
            </w:r>
            <w:r>
              <w:rPr>
                <w:sz w:val="20"/>
                <w:szCs w:val="20"/>
              </w:rPr>
              <w:t>After the reading task, your child can create an information report</w:t>
            </w:r>
            <w:r w:rsidR="00CB11B5">
              <w:rPr>
                <w:sz w:val="20"/>
                <w:szCs w:val="20"/>
              </w:rPr>
              <w:t xml:space="preserve"> </w:t>
            </w:r>
            <w:r>
              <w:rPr>
                <w:sz w:val="20"/>
                <w:szCs w:val="20"/>
              </w:rPr>
              <w:t xml:space="preserve">on their chosen country and organise their paragraphs using these headings: culture, cuisine, popular sport and significant/famous people. </w:t>
            </w:r>
            <w:hyperlink r:id="rId40" w:history="1">
              <w:r w:rsidR="00576B42">
                <w:rPr>
                  <w:rStyle w:val="Hyperlink"/>
                  <w:sz w:val="20"/>
                  <w:szCs w:val="20"/>
                </w:rPr>
                <w:t>This video might help</w:t>
              </w:r>
            </w:hyperlink>
          </w:p>
        </w:tc>
        <w:tc>
          <w:tcPr>
            <w:tcW w:w="7546" w:type="dxa"/>
            <w:shd w:val="clear" w:color="auto" w:fill="auto"/>
            <w:tcMar>
              <w:top w:w="100" w:type="dxa"/>
              <w:left w:w="100" w:type="dxa"/>
              <w:bottom w:w="100" w:type="dxa"/>
              <w:right w:w="100" w:type="dxa"/>
            </w:tcMar>
          </w:tcPr>
          <w:p w14:paraId="648FF818" w14:textId="77777777" w:rsidR="00F0212A" w:rsidRDefault="000E2650">
            <w:pPr>
              <w:widowControl w:val="0"/>
              <w:spacing w:line="240" w:lineRule="auto"/>
              <w:rPr>
                <w:b/>
                <w:color w:val="9900FF"/>
                <w:sz w:val="20"/>
                <w:szCs w:val="20"/>
              </w:rPr>
            </w:pPr>
            <w:r>
              <w:rPr>
                <w:b/>
                <w:color w:val="9900FF"/>
                <w:sz w:val="20"/>
                <w:szCs w:val="20"/>
              </w:rPr>
              <w:t xml:space="preserve">Friday (theme)- </w:t>
            </w:r>
          </w:p>
          <w:p w14:paraId="70072D9F" w14:textId="56541274" w:rsidR="00F0212A" w:rsidRDefault="00F0212A" w:rsidP="00F0212A">
            <w:pPr>
              <w:widowControl w:val="0"/>
              <w:spacing w:line="240" w:lineRule="auto"/>
              <w:rPr>
                <w:sz w:val="20"/>
                <w:szCs w:val="20"/>
              </w:rPr>
            </w:pPr>
            <w:r>
              <w:rPr>
                <w:sz w:val="20"/>
                <w:szCs w:val="20"/>
              </w:rPr>
              <w:t xml:space="preserve">Complete the Maths Challenges based on Around the World in 80 days by the cyclist Mark Beaumont.  These can be found on </w:t>
            </w:r>
            <w:hyperlink r:id="rId41" w:history="1">
              <w:r w:rsidRPr="006822D1">
                <w:rPr>
                  <w:rStyle w:val="Hyperlink"/>
                  <w:sz w:val="20"/>
                  <w:szCs w:val="20"/>
                </w:rPr>
                <w:t>Twinkl website.</w:t>
              </w:r>
            </w:hyperlink>
          </w:p>
          <w:p w14:paraId="5E6E2F36" w14:textId="77777777" w:rsidR="00F0212A" w:rsidRDefault="00806BA9" w:rsidP="00F0212A">
            <w:pPr>
              <w:widowControl w:val="0"/>
              <w:spacing w:line="240" w:lineRule="auto"/>
              <w:rPr>
                <w:b/>
                <w:sz w:val="20"/>
                <w:szCs w:val="20"/>
              </w:rPr>
            </w:pPr>
            <w:hyperlink r:id="rId42">
              <w:r w:rsidR="00F0212A">
                <w:rPr>
                  <w:b/>
                  <w:color w:val="1155CC"/>
                  <w:sz w:val="20"/>
                  <w:szCs w:val="20"/>
                  <w:u w:val="single"/>
                </w:rPr>
                <w:t>White Rose Maths</w:t>
              </w:r>
            </w:hyperlink>
            <w:r w:rsidR="00F0212A">
              <w:rPr>
                <w:sz w:val="20"/>
                <w:szCs w:val="20"/>
              </w:rPr>
              <w:t xml:space="preserve"> </w:t>
            </w:r>
            <w:r w:rsidR="00F0212A">
              <w:rPr>
                <w:b/>
                <w:sz w:val="20"/>
                <w:szCs w:val="20"/>
              </w:rPr>
              <w:t>online daily maths lesson</w:t>
            </w:r>
          </w:p>
          <w:p w14:paraId="44160D99" w14:textId="77777777" w:rsidR="00F0212A" w:rsidRDefault="00806BA9" w:rsidP="00F0212A">
            <w:pPr>
              <w:widowControl w:val="0"/>
              <w:spacing w:line="240" w:lineRule="auto"/>
              <w:rPr>
                <w:b/>
                <w:sz w:val="20"/>
                <w:szCs w:val="20"/>
              </w:rPr>
            </w:pPr>
            <w:hyperlink r:id="rId43" w:history="1">
              <w:r w:rsidR="00F0212A" w:rsidRPr="00492CEB">
                <w:rPr>
                  <w:rStyle w:val="Hyperlink"/>
                  <w:b/>
                  <w:sz w:val="20"/>
                  <w:szCs w:val="20"/>
                </w:rPr>
                <w:t>Bitesize Maths</w:t>
              </w:r>
            </w:hyperlink>
            <w:r w:rsidR="00F0212A">
              <w:rPr>
                <w:b/>
                <w:sz w:val="20"/>
                <w:szCs w:val="20"/>
              </w:rPr>
              <w:t xml:space="preserve">  online daily maths lesson</w:t>
            </w:r>
          </w:p>
          <w:p w14:paraId="414A4690" w14:textId="64B3FE56" w:rsidR="00723715" w:rsidRDefault="00806BA9">
            <w:pPr>
              <w:widowControl w:val="0"/>
              <w:spacing w:line="240" w:lineRule="auto"/>
              <w:rPr>
                <w:sz w:val="20"/>
                <w:szCs w:val="20"/>
              </w:rPr>
            </w:pPr>
            <w:hyperlink r:id="rId44" w:history="1">
              <w:r w:rsidR="00F0212A" w:rsidRPr="00A160FB">
                <w:rPr>
                  <w:rStyle w:val="Hyperlink"/>
                  <w:sz w:val="20"/>
                  <w:szCs w:val="20"/>
                </w:rPr>
                <w:t xml:space="preserve">CODE Maths Hub Daily Fluency Activities </w:t>
              </w:r>
            </w:hyperlink>
            <w:r w:rsidR="00F0212A">
              <w:rPr>
                <w:sz w:val="20"/>
                <w:szCs w:val="20"/>
              </w:rPr>
              <w:t xml:space="preserve"> - Day </w:t>
            </w:r>
            <w:proofErr w:type="gramStart"/>
            <w:r w:rsidR="00F0212A">
              <w:rPr>
                <w:sz w:val="20"/>
                <w:szCs w:val="20"/>
              </w:rPr>
              <w:t>5  Week</w:t>
            </w:r>
            <w:proofErr w:type="gramEnd"/>
            <w:r w:rsidR="00F0212A">
              <w:rPr>
                <w:sz w:val="20"/>
                <w:szCs w:val="20"/>
              </w:rPr>
              <w:t xml:space="preserve"> 7</w:t>
            </w:r>
          </w:p>
        </w:tc>
      </w:tr>
    </w:tbl>
    <w:p w14:paraId="414A4692" w14:textId="77777777" w:rsidR="00723715" w:rsidRDefault="0072371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23715" w14:paraId="414A4694" w14:textId="77777777">
        <w:trPr>
          <w:jc w:val="center"/>
        </w:trPr>
        <w:tc>
          <w:tcPr>
            <w:tcW w:w="15092" w:type="dxa"/>
            <w:shd w:val="clear" w:color="auto" w:fill="666666"/>
            <w:tcMar>
              <w:top w:w="100" w:type="dxa"/>
              <w:left w:w="100" w:type="dxa"/>
              <w:bottom w:w="100" w:type="dxa"/>
              <w:right w:w="100" w:type="dxa"/>
            </w:tcMar>
          </w:tcPr>
          <w:p w14:paraId="414A4693" w14:textId="77777777" w:rsidR="00723715" w:rsidRDefault="000E2650">
            <w:pPr>
              <w:widowControl w:val="0"/>
              <w:spacing w:line="240" w:lineRule="auto"/>
              <w:jc w:val="center"/>
              <w:rPr>
                <w:color w:val="FFFFFF"/>
              </w:rPr>
            </w:pPr>
            <w:r>
              <w:rPr>
                <w:b/>
                <w:color w:val="FFFFFF"/>
              </w:rPr>
              <w:lastRenderedPageBreak/>
              <w:t>Learning Project - to be done throughout the week</w:t>
            </w:r>
          </w:p>
        </w:tc>
      </w:tr>
      <w:tr w:rsidR="00723715" w14:paraId="414A46A0" w14:textId="77777777">
        <w:trPr>
          <w:jc w:val="center"/>
        </w:trPr>
        <w:tc>
          <w:tcPr>
            <w:tcW w:w="15092" w:type="dxa"/>
            <w:shd w:val="clear" w:color="auto" w:fill="auto"/>
            <w:tcMar>
              <w:top w:w="100" w:type="dxa"/>
              <w:left w:w="100" w:type="dxa"/>
              <w:bottom w:w="100" w:type="dxa"/>
              <w:right w:w="100" w:type="dxa"/>
            </w:tcMar>
          </w:tcPr>
          <w:p w14:paraId="414A4695" w14:textId="77777777" w:rsidR="00723715" w:rsidRDefault="000E2650">
            <w:pPr>
              <w:rPr>
                <w:b/>
                <w:sz w:val="20"/>
                <w:szCs w:val="20"/>
              </w:rPr>
            </w:pPr>
            <w:r>
              <w:rPr>
                <w:b/>
                <w:sz w:val="20"/>
                <w:szCs w:val="20"/>
              </w:rPr>
              <w:t xml:space="preserve">The project this week aims to provide opportunities for your child to learn more about countries and cities around the world. Learning may focus on different cultures and traditions, famous landmarks, food and clothing. </w:t>
            </w:r>
          </w:p>
          <w:p w14:paraId="414A4696" w14:textId="77777777" w:rsidR="00723715" w:rsidRDefault="00723715">
            <w:pPr>
              <w:widowControl w:val="0"/>
              <w:spacing w:line="240" w:lineRule="auto"/>
              <w:rPr>
                <w:b/>
                <w:sz w:val="20"/>
                <w:szCs w:val="20"/>
              </w:rPr>
            </w:pPr>
          </w:p>
          <w:p w14:paraId="414A4697" w14:textId="2F54624B" w:rsidR="00723715" w:rsidRDefault="000E2650">
            <w:pPr>
              <w:widowControl w:val="0"/>
              <w:numPr>
                <w:ilvl w:val="0"/>
                <w:numId w:val="3"/>
              </w:numPr>
              <w:spacing w:line="240" w:lineRule="auto"/>
              <w:rPr>
                <w:sz w:val="20"/>
                <w:szCs w:val="20"/>
              </w:rPr>
            </w:pPr>
            <w:r>
              <w:rPr>
                <w:b/>
                <w:sz w:val="20"/>
                <w:szCs w:val="20"/>
                <w:u w:val="single"/>
              </w:rPr>
              <w:t xml:space="preserve">Virtual Explorer - </w:t>
            </w:r>
            <w:r>
              <w:rPr>
                <w:sz w:val="20"/>
                <w:szCs w:val="20"/>
              </w:rPr>
              <w:t xml:space="preserve">What are the continents of the world? Where are they located? What languages are spoken in these continents? Ask your child to use Google Maps to explore a continent of their choice. Can they create a continent fact file or choose a particular country they are interested in and create an information guide including the weather, tourist locations, landmarks, weather, traditional music, food, </w:t>
            </w:r>
            <w:proofErr w:type="gramStart"/>
            <w:r>
              <w:rPr>
                <w:sz w:val="20"/>
                <w:szCs w:val="20"/>
              </w:rPr>
              <w:t>flags.</w:t>
            </w:r>
            <w:proofErr w:type="gramEnd"/>
            <w:r>
              <w:rPr>
                <w:sz w:val="20"/>
                <w:szCs w:val="20"/>
              </w:rPr>
              <w:t xml:space="preserve"> Remember to tweet a photo of their fact file or information guide</w:t>
            </w:r>
            <w:r>
              <w:rPr>
                <w:b/>
                <w:color w:val="FF0000"/>
                <w:sz w:val="20"/>
                <w:szCs w:val="20"/>
              </w:rPr>
              <w:t xml:space="preserve"> </w:t>
            </w:r>
            <w:r>
              <w:rPr>
                <w:b/>
                <w:color w:val="0000FF"/>
                <w:sz w:val="20"/>
                <w:szCs w:val="20"/>
              </w:rPr>
              <w:t>#TheLearningProjects</w:t>
            </w:r>
            <w:r w:rsidRPr="00806BA9">
              <w:rPr>
                <w:bCs/>
                <w:color w:val="0000FF"/>
                <w:sz w:val="20"/>
                <w:szCs w:val="20"/>
              </w:rPr>
              <w:t xml:space="preserve">.  </w:t>
            </w:r>
            <w:r w:rsidR="00806BA9" w:rsidRPr="00806BA9">
              <w:rPr>
                <w:bCs/>
                <w:sz w:val="20"/>
                <w:szCs w:val="20"/>
              </w:rPr>
              <w:t>Share on seesaw for your teacher to see</w:t>
            </w:r>
            <w:r w:rsidR="00806BA9">
              <w:rPr>
                <w:bCs/>
                <w:sz w:val="20"/>
                <w:szCs w:val="20"/>
              </w:rPr>
              <w:t>.</w:t>
            </w:r>
            <w:r>
              <w:rPr>
                <w:b/>
                <w:sz w:val="20"/>
                <w:szCs w:val="20"/>
                <w:u w:val="single"/>
              </w:rPr>
              <w:t xml:space="preserve">                                    </w:t>
            </w:r>
            <w:r>
              <w:rPr>
                <w:noProof/>
              </w:rPr>
              <w:drawing>
                <wp:anchor distT="114300" distB="114300" distL="114300" distR="114300" simplePos="0" relativeHeight="251658240" behindDoc="0" locked="0" layoutInCell="1" hidden="0" allowOverlap="1" wp14:anchorId="414A46BD" wp14:editId="414A46BE">
                  <wp:simplePos x="0" y="0"/>
                  <wp:positionH relativeFrom="column">
                    <wp:posOffset>8134350</wp:posOffset>
                  </wp:positionH>
                  <wp:positionV relativeFrom="paragraph">
                    <wp:posOffset>533400</wp:posOffset>
                  </wp:positionV>
                  <wp:extent cx="1181100" cy="676275"/>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1181100" cy="676275"/>
                          </a:xfrm>
                          <a:prstGeom prst="rect">
                            <a:avLst/>
                          </a:prstGeom>
                          <a:ln/>
                        </pic:spPr>
                      </pic:pic>
                    </a:graphicData>
                  </a:graphic>
                </wp:anchor>
              </w:drawing>
            </w:r>
          </w:p>
          <w:p w14:paraId="414A4698" w14:textId="77777777" w:rsidR="00723715" w:rsidRDefault="00723715">
            <w:pPr>
              <w:widowControl w:val="0"/>
              <w:spacing w:line="240" w:lineRule="auto"/>
              <w:ind w:left="720"/>
              <w:rPr>
                <w:sz w:val="20"/>
                <w:szCs w:val="20"/>
              </w:rPr>
            </w:pPr>
          </w:p>
          <w:p w14:paraId="414A4699" w14:textId="77777777" w:rsidR="00723715" w:rsidRDefault="000E2650">
            <w:pPr>
              <w:widowControl w:val="0"/>
              <w:numPr>
                <w:ilvl w:val="0"/>
                <w:numId w:val="3"/>
              </w:numPr>
              <w:spacing w:line="240" w:lineRule="auto"/>
              <w:rPr>
                <w:sz w:val="20"/>
                <w:szCs w:val="20"/>
              </w:rPr>
            </w:pPr>
            <w:r>
              <w:rPr>
                <w:b/>
                <w:sz w:val="20"/>
                <w:szCs w:val="20"/>
                <w:u w:val="single"/>
              </w:rPr>
              <w:t xml:space="preserve">Mask Making </w:t>
            </w:r>
            <w:proofErr w:type="gramStart"/>
            <w:r>
              <w:rPr>
                <w:b/>
                <w:sz w:val="20"/>
                <w:szCs w:val="20"/>
                <w:u w:val="single"/>
              </w:rPr>
              <w:t xml:space="preserve">-  </w:t>
            </w:r>
            <w:r>
              <w:rPr>
                <w:b/>
                <w:color w:val="6AA84F"/>
                <w:sz w:val="20"/>
                <w:szCs w:val="20"/>
              </w:rPr>
              <w:t>Ask</w:t>
            </w:r>
            <w:proofErr w:type="gramEnd"/>
            <w:r>
              <w:rPr>
                <w:b/>
                <w:color w:val="6AA84F"/>
                <w:sz w:val="20"/>
                <w:szCs w:val="20"/>
              </w:rPr>
              <w:t xml:space="preserve"> your child to use paper or cardboard and a range of materials around the home to design and create their own African mask. Can they find out their importance to African culture by watching this </w:t>
            </w:r>
            <w:hyperlink r:id="rId46">
              <w:r>
                <w:rPr>
                  <w:b/>
                  <w:color w:val="6AA84F"/>
                  <w:sz w:val="20"/>
                  <w:szCs w:val="20"/>
                  <w:u w:val="single"/>
                </w:rPr>
                <w:t>clip</w:t>
              </w:r>
            </w:hyperlink>
            <w:r>
              <w:rPr>
                <w:b/>
                <w:color w:val="6AA84F"/>
                <w:sz w:val="20"/>
                <w:szCs w:val="20"/>
              </w:rPr>
              <w:t>?</w:t>
            </w:r>
          </w:p>
          <w:p w14:paraId="414A469A" w14:textId="77777777" w:rsidR="00723715" w:rsidRDefault="00723715">
            <w:pPr>
              <w:widowControl w:val="0"/>
              <w:spacing w:line="240" w:lineRule="auto"/>
              <w:ind w:left="1440"/>
              <w:rPr>
                <w:sz w:val="20"/>
                <w:szCs w:val="20"/>
              </w:rPr>
            </w:pPr>
          </w:p>
          <w:p w14:paraId="414A469B" w14:textId="77777777" w:rsidR="00723715" w:rsidRDefault="000E2650">
            <w:pPr>
              <w:widowControl w:val="0"/>
              <w:numPr>
                <w:ilvl w:val="0"/>
                <w:numId w:val="3"/>
              </w:numPr>
              <w:spacing w:line="240" w:lineRule="auto"/>
              <w:rPr>
                <w:sz w:val="20"/>
                <w:szCs w:val="20"/>
              </w:rPr>
            </w:pPr>
            <w:r>
              <w:rPr>
                <w:b/>
                <w:sz w:val="20"/>
                <w:szCs w:val="20"/>
                <w:u w:val="single"/>
              </w:rPr>
              <w:t xml:space="preserve">Dance Around the World - </w:t>
            </w:r>
            <w:r>
              <w:rPr>
                <w:sz w:val="20"/>
                <w:szCs w:val="20"/>
              </w:rPr>
              <w:t xml:space="preserve">Use </w:t>
            </w:r>
            <w:hyperlink r:id="rId47">
              <w:proofErr w:type="spellStart"/>
              <w:r>
                <w:rPr>
                  <w:color w:val="1155CC"/>
                  <w:sz w:val="20"/>
                  <w:szCs w:val="20"/>
                  <w:u w:val="single"/>
                </w:rPr>
                <w:t>SafeYoutube</w:t>
              </w:r>
              <w:proofErr w:type="spellEnd"/>
            </w:hyperlink>
            <w:r>
              <w:rPr>
                <w:sz w:val="20"/>
                <w:szCs w:val="20"/>
              </w:rPr>
              <w:t xml:space="preserve"> to dance along to some different cultural dances from around the world, such as the Brazilian Samba, the traditional Diwali stick dance or the Spanish Flamenco. Your child can design a cultural costume for their favourite dance and label it with suitable materials.  Why not record a video to share with your school’s Twitter? Encourage your child to watch the recording back and evaluate their dance. </w:t>
            </w:r>
            <w:r>
              <w:rPr>
                <w:b/>
                <w:i/>
                <w:sz w:val="20"/>
                <w:szCs w:val="20"/>
              </w:rPr>
              <w:t>Recommendation at least 2 hours of exercise a week.</w:t>
            </w:r>
          </w:p>
          <w:p w14:paraId="414A469C" w14:textId="77777777" w:rsidR="00723715" w:rsidRDefault="00723715">
            <w:pPr>
              <w:widowControl w:val="0"/>
              <w:spacing w:line="240" w:lineRule="auto"/>
              <w:ind w:left="720"/>
              <w:rPr>
                <w:sz w:val="20"/>
                <w:szCs w:val="20"/>
              </w:rPr>
            </w:pPr>
          </w:p>
          <w:p w14:paraId="414A469D" w14:textId="77777777" w:rsidR="00723715" w:rsidRDefault="000E2650">
            <w:pPr>
              <w:widowControl w:val="0"/>
              <w:numPr>
                <w:ilvl w:val="0"/>
                <w:numId w:val="3"/>
              </w:numPr>
              <w:spacing w:line="240" w:lineRule="auto"/>
              <w:rPr>
                <w:sz w:val="20"/>
                <w:szCs w:val="20"/>
              </w:rPr>
            </w:pPr>
            <w:r>
              <w:rPr>
                <w:b/>
                <w:sz w:val="20"/>
                <w:szCs w:val="20"/>
                <w:u w:val="single"/>
              </w:rPr>
              <w:t xml:space="preserve">Speak the Language - </w:t>
            </w:r>
            <w:r>
              <w:rPr>
                <w:sz w:val="20"/>
                <w:szCs w:val="20"/>
              </w:rPr>
              <w:t xml:space="preserve">Encourage your child to discuss with their family the links they and their family have to the wider world. Find out </w:t>
            </w:r>
            <w:proofErr w:type="gramStart"/>
            <w:r>
              <w:rPr>
                <w:sz w:val="20"/>
                <w:szCs w:val="20"/>
              </w:rPr>
              <w:t>places</w:t>
            </w:r>
            <w:proofErr w:type="gramEnd"/>
            <w:r>
              <w:rPr>
                <w:sz w:val="20"/>
                <w:szCs w:val="20"/>
              </w:rPr>
              <w:t xml:space="preserve"> family members have visited on holiday, work/business links or simply countries they would like to visit in the future. Have a go at learning some simple phrases in different languages from around the world and write the phrases using the colours of the flag for that country. You could visit the Mrs Mandarin website </w:t>
            </w:r>
            <w:hyperlink r:id="rId48">
              <w:r>
                <w:rPr>
                  <w:color w:val="1155CC"/>
                  <w:sz w:val="20"/>
                  <w:szCs w:val="20"/>
                  <w:u w:val="single"/>
                </w:rPr>
                <w:t>here</w:t>
              </w:r>
            </w:hyperlink>
            <w:r>
              <w:rPr>
                <w:sz w:val="20"/>
                <w:szCs w:val="20"/>
              </w:rPr>
              <w:t xml:space="preserve">. </w:t>
            </w:r>
          </w:p>
          <w:p w14:paraId="414A469E" w14:textId="77777777" w:rsidR="00723715" w:rsidRDefault="00723715">
            <w:pPr>
              <w:widowControl w:val="0"/>
              <w:spacing w:line="240" w:lineRule="auto"/>
              <w:ind w:left="720"/>
              <w:rPr>
                <w:i/>
                <w:sz w:val="20"/>
                <w:szCs w:val="20"/>
              </w:rPr>
            </w:pPr>
          </w:p>
          <w:p w14:paraId="414A469F" w14:textId="5364208C" w:rsidR="00723715" w:rsidRDefault="000E2650">
            <w:pPr>
              <w:widowControl w:val="0"/>
              <w:numPr>
                <w:ilvl w:val="0"/>
                <w:numId w:val="3"/>
              </w:numPr>
              <w:spacing w:line="240" w:lineRule="auto"/>
              <w:rPr>
                <w:sz w:val="20"/>
                <w:szCs w:val="20"/>
              </w:rPr>
            </w:pPr>
            <w:r>
              <w:rPr>
                <w:b/>
                <w:sz w:val="20"/>
                <w:szCs w:val="20"/>
                <w:u w:val="single"/>
              </w:rPr>
              <w:t xml:space="preserve">Tribal Traditions - </w:t>
            </w:r>
            <w:r>
              <w:rPr>
                <w:sz w:val="20"/>
                <w:szCs w:val="20"/>
              </w:rPr>
              <w:t xml:space="preserve">Ask your child to find out about the cultural differences, customs and traditions of an </w:t>
            </w:r>
            <w:proofErr w:type="spellStart"/>
            <w:r>
              <w:rPr>
                <w:sz w:val="20"/>
                <w:szCs w:val="20"/>
              </w:rPr>
              <w:t>indiginous</w:t>
            </w:r>
            <w:proofErr w:type="spellEnd"/>
            <w:r>
              <w:rPr>
                <w:sz w:val="20"/>
                <w:szCs w:val="20"/>
              </w:rPr>
              <w:t xml:space="preserve"> group/tribe from around the world such as the Maori people, Native Americans, the Yanomami tribe or the African Maasai tribe. Ask your child, why it is important </w:t>
            </w:r>
            <w:proofErr w:type="spellStart"/>
            <w:r>
              <w:rPr>
                <w:sz w:val="20"/>
                <w:szCs w:val="20"/>
              </w:rPr>
              <w:t>indigious</w:t>
            </w:r>
            <w:proofErr w:type="spellEnd"/>
            <w:r>
              <w:rPr>
                <w:sz w:val="20"/>
                <w:szCs w:val="20"/>
              </w:rPr>
              <w:t xml:space="preserve"> people are remembered? Can your child create some artwork inspired by one of the tribes? </w:t>
            </w:r>
            <w:hyperlink r:id="rId49" w:history="1">
              <w:r w:rsidR="005B12E7" w:rsidRPr="00806BA9">
                <w:rPr>
                  <w:color w:val="0000FF"/>
                  <w:sz w:val="20"/>
                  <w:szCs w:val="20"/>
                  <w:u w:val="single"/>
                </w:rPr>
                <w:t>This link might help you</w:t>
              </w:r>
            </w:hyperlink>
          </w:p>
        </w:tc>
      </w:tr>
      <w:tr w:rsidR="003D1933" w14:paraId="786AD43C" w14:textId="77777777">
        <w:trPr>
          <w:jc w:val="center"/>
        </w:trPr>
        <w:tc>
          <w:tcPr>
            <w:tcW w:w="15092" w:type="dxa"/>
            <w:shd w:val="clear" w:color="auto" w:fill="999999"/>
            <w:tcMar>
              <w:top w:w="100" w:type="dxa"/>
              <w:left w:w="100" w:type="dxa"/>
              <w:bottom w:w="100" w:type="dxa"/>
              <w:right w:w="100" w:type="dxa"/>
            </w:tcMar>
          </w:tcPr>
          <w:p w14:paraId="1EF3575A" w14:textId="28CCBD1E" w:rsidR="003D1933" w:rsidRDefault="003D1933">
            <w:pPr>
              <w:jc w:val="center"/>
              <w:rPr>
                <w:b/>
              </w:rPr>
            </w:pPr>
            <w:r>
              <w:rPr>
                <w:b/>
              </w:rPr>
              <w:t>Mindfulness</w:t>
            </w:r>
          </w:p>
        </w:tc>
      </w:tr>
      <w:tr w:rsidR="003D1933" w14:paraId="5CD3C2AA" w14:textId="77777777" w:rsidTr="003D1933">
        <w:trPr>
          <w:jc w:val="center"/>
        </w:trPr>
        <w:tc>
          <w:tcPr>
            <w:tcW w:w="15092" w:type="dxa"/>
            <w:shd w:val="clear" w:color="auto" w:fill="auto"/>
            <w:tcMar>
              <w:top w:w="100" w:type="dxa"/>
              <w:left w:w="100" w:type="dxa"/>
              <w:bottom w:w="100" w:type="dxa"/>
              <w:right w:w="100" w:type="dxa"/>
            </w:tcMar>
          </w:tcPr>
          <w:p w14:paraId="32BC4284" w14:textId="77777777" w:rsidR="003D1933" w:rsidRPr="00806BA9" w:rsidRDefault="003D1933" w:rsidP="003D1933">
            <w:pPr>
              <w:pStyle w:val="paragraph"/>
              <w:spacing w:before="0" w:beforeAutospacing="0" w:after="0" w:afterAutospacing="0"/>
              <w:textAlignment w:val="baseline"/>
              <w:rPr>
                <w:rFonts w:ascii="Arial" w:eastAsia="Arial" w:hAnsi="Arial" w:cs="Arial"/>
                <w:sz w:val="20"/>
                <w:szCs w:val="20"/>
              </w:rPr>
            </w:pPr>
            <w:r w:rsidRPr="00806BA9">
              <w:rPr>
                <w:rFonts w:ascii="Arial" w:eastAsia="Arial" w:hAnsi="Arial" w:cs="Arial"/>
                <w:sz w:val="20"/>
                <w:szCs w:val="20"/>
              </w:rPr>
              <w:t>Find a safe space where you can lie down quietly with your eyes closed for a few minutes (this is a lovely activity to do outside if the weather is good). Get comfortable and take a few deep breaths to relax your body. Imagine you are on a magic carpet that can fly anywhere in the world. Where would you like to go? Imagine how it feels as the magic carpet lifts you off the ground and up into the sky. Can you feel the wind on your skin, hear the birds flying past or sense damp clouds moving around you? Imagine how this feeling changes as the magic carpet flies back down closer to the ground near your chosen destination. You are now looking down over the edge of the carpet. What can you see? What can you hear? How does it make you feel? </w:t>
            </w:r>
          </w:p>
          <w:p w14:paraId="23CF2539" w14:textId="534B9BBB" w:rsidR="003D1933" w:rsidRPr="00806BA9" w:rsidRDefault="003D1933" w:rsidP="00806BA9">
            <w:pPr>
              <w:pStyle w:val="paragraph"/>
              <w:spacing w:before="0" w:beforeAutospacing="0" w:after="0" w:afterAutospacing="0"/>
              <w:textAlignment w:val="baseline"/>
              <w:rPr>
                <w:rFonts w:ascii="Arial" w:eastAsia="Arial" w:hAnsi="Arial" w:cs="Arial"/>
                <w:sz w:val="20"/>
                <w:szCs w:val="20"/>
              </w:rPr>
            </w:pPr>
            <w:r w:rsidRPr="00806BA9">
              <w:rPr>
                <w:rFonts w:ascii="Arial" w:eastAsia="Arial" w:hAnsi="Arial" w:cs="Arial"/>
                <w:sz w:val="20"/>
                <w:szCs w:val="20"/>
              </w:rPr>
              <w:t>Continue to take slow, deep breaths as you carry on your magical journey for as long as you like.  </w:t>
            </w:r>
          </w:p>
        </w:tc>
      </w:tr>
      <w:tr w:rsidR="00723715" w14:paraId="414A46A2" w14:textId="77777777">
        <w:trPr>
          <w:jc w:val="center"/>
        </w:trPr>
        <w:tc>
          <w:tcPr>
            <w:tcW w:w="15092" w:type="dxa"/>
            <w:shd w:val="clear" w:color="auto" w:fill="999999"/>
            <w:tcMar>
              <w:top w:w="100" w:type="dxa"/>
              <w:left w:w="100" w:type="dxa"/>
              <w:bottom w:w="100" w:type="dxa"/>
              <w:right w:w="100" w:type="dxa"/>
            </w:tcMar>
          </w:tcPr>
          <w:p w14:paraId="414A46A1" w14:textId="77777777" w:rsidR="00723715" w:rsidRDefault="000E2650">
            <w:pPr>
              <w:jc w:val="center"/>
            </w:pPr>
            <w:r>
              <w:rPr>
                <w:b/>
              </w:rPr>
              <w:t>STEM Learning Opportunities #sciencefromhome</w:t>
            </w:r>
          </w:p>
        </w:tc>
      </w:tr>
      <w:tr w:rsidR="00723715" w14:paraId="414A46A7" w14:textId="77777777">
        <w:trPr>
          <w:jc w:val="center"/>
        </w:trPr>
        <w:tc>
          <w:tcPr>
            <w:tcW w:w="15092" w:type="dxa"/>
            <w:shd w:val="clear" w:color="auto" w:fill="auto"/>
            <w:tcMar>
              <w:top w:w="100" w:type="dxa"/>
              <w:left w:w="100" w:type="dxa"/>
              <w:bottom w:w="100" w:type="dxa"/>
              <w:right w:w="100" w:type="dxa"/>
            </w:tcMar>
          </w:tcPr>
          <w:p w14:paraId="414A46A3" w14:textId="77777777" w:rsidR="00723715" w:rsidRDefault="000E2650">
            <w:pPr>
              <w:spacing w:line="240" w:lineRule="auto"/>
              <w:rPr>
                <w:b/>
                <w:sz w:val="20"/>
                <w:szCs w:val="20"/>
                <w:u w:val="single"/>
              </w:rPr>
            </w:pPr>
            <w:r>
              <w:rPr>
                <w:b/>
                <w:sz w:val="20"/>
                <w:szCs w:val="20"/>
                <w:u w:val="single"/>
              </w:rPr>
              <w:t>Engineering Around the World – World’s Tallest Tower</w:t>
            </w:r>
          </w:p>
          <w:p w14:paraId="414A46A4" w14:textId="77777777" w:rsidR="00723715" w:rsidRDefault="000E2650">
            <w:pPr>
              <w:numPr>
                <w:ilvl w:val="0"/>
                <w:numId w:val="2"/>
              </w:numPr>
              <w:spacing w:line="240" w:lineRule="auto"/>
              <w:rPr>
                <w:sz w:val="20"/>
                <w:szCs w:val="20"/>
              </w:rPr>
            </w:pPr>
            <w:r>
              <w:rPr>
                <w:sz w:val="20"/>
                <w:szCs w:val="20"/>
              </w:rPr>
              <w:t xml:space="preserve">In 2020 the new world’s largest tower will be the Jeddah Tower, in Saudi Arabia. It will have 200 floors and will the reach 1008 meters high. </w:t>
            </w:r>
          </w:p>
          <w:p w14:paraId="414A46A5" w14:textId="77777777" w:rsidR="00723715" w:rsidRDefault="000E2650">
            <w:pPr>
              <w:numPr>
                <w:ilvl w:val="0"/>
                <w:numId w:val="2"/>
              </w:numPr>
              <w:spacing w:line="240" w:lineRule="auto"/>
              <w:rPr>
                <w:sz w:val="20"/>
                <w:szCs w:val="20"/>
              </w:rPr>
            </w:pPr>
            <w:r>
              <w:rPr>
                <w:sz w:val="20"/>
                <w:szCs w:val="20"/>
              </w:rPr>
              <w:t xml:space="preserve">Use scrap paper and junk box materials to build a tower.  You might like to search for photos of the ‘Jeddah Tower’ to help you with your design. </w:t>
            </w:r>
          </w:p>
          <w:p w14:paraId="414A46A6" w14:textId="77777777" w:rsidR="00723715" w:rsidRDefault="000E2650">
            <w:pPr>
              <w:numPr>
                <w:ilvl w:val="0"/>
                <w:numId w:val="2"/>
              </w:numPr>
              <w:spacing w:line="240" w:lineRule="auto"/>
              <w:rPr>
                <w:sz w:val="20"/>
                <w:szCs w:val="20"/>
              </w:rPr>
            </w:pPr>
            <w:r>
              <w:rPr>
                <w:sz w:val="20"/>
                <w:szCs w:val="20"/>
              </w:rPr>
              <w:t>What is the tallest tower you can build?</w:t>
            </w:r>
          </w:p>
        </w:tc>
      </w:tr>
      <w:tr w:rsidR="00723715" w14:paraId="414A46A9" w14:textId="77777777">
        <w:trPr>
          <w:jc w:val="center"/>
        </w:trPr>
        <w:tc>
          <w:tcPr>
            <w:tcW w:w="15092" w:type="dxa"/>
            <w:shd w:val="clear" w:color="auto" w:fill="999999"/>
            <w:tcMar>
              <w:top w:w="100" w:type="dxa"/>
              <w:left w:w="100" w:type="dxa"/>
              <w:bottom w:w="100" w:type="dxa"/>
              <w:right w:w="100" w:type="dxa"/>
            </w:tcMar>
          </w:tcPr>
          <w:p w14:paraId="414A46A8" w14:textId="77777777" w:rsidR="00723715" w:rsidRDefault="000E2650">
            <w:pPr>
              <w:jc w:val="center"/>
            </w:pPr>
            <w:r>
              <w:rPr>
                <w:b/>
              </w:rPr>
              <w:t>Additional learning resources parents may wish to engage with</w:t>
            </w:r>
          </w:p>
        </w:tc>
      </w:tr>
      <w:tr w:rsidR="00723715" w14:paraId="414A46B2" w14:textId="77777777">
        <w:trPr>
          <w:jc w:val="center"/>
        </w:trPr>
        <w:tc>
          <w:tcPr>
            <w:tcW w:w="15092" w:type="dxa"/>
            <w:shd w:val="clear" w:color="auto" w:fill="auto"/>
            <w:tcMar>
              <w:top w:w="100" w:type="dxa"/>
              <w:left w:w="100" w:type="dxa"/>
              <w:bottom w:w="100" w:type="dxa"/>
              <w:right w:w="100" w:type="dxa"/>
            </w:tcMar>
          </w:tcPr>
          <w:p w14:paraId="414A46AA" w14:textId="77777777" w:rsidR="00723715" w:rsidRDefault="00806BA9">
            <w:pPr>
              <w:numPr>
                <w:ilvl w:val="0"/>
                <w:numId w:val="1"/>
              </w:numPr>
              <w:rPr>
                <w:sz w:val="20"/>
                <w:szCs w:val="20"/>
              </w:rPr>
            </w:pPr>
            <w:hyperlink r:id="rId50">
              <w:r w:rsidR="000E2650">
                <w:rPr>
                  <w:b/>
                  <w:color w:val="1155CC"/>
                  <w:sz w:val="20"/>
                  <w:szCs w:val="20"/>
                  <w:u w:val="single"/>
                </w:rPr>
                <w:t>BBC Bitesize</w:t>
              </w:r>
            </w:hyperlink>
            <w:r w:rsidR="000E2650">
              <w:rPr>
                <w:b/>
                <w:sz w:val="20"/>
                <w:szCs w:val="20"/>
              </w:rPr>
              <w:t xml:space="preserve"> - </w:t>
            </w:r>
            <w:r w:rsidR="000E2650">
              <w:rPr>
                <w:sz w:val="20"/>
                <w:szCs w:val="20"/>
              </w:rPr>
              <w:t>Lots of videos and learning opportunities for all subjects.</w:t>
            </w:r>
          </w:p>
          <w:p w14:paraId="414A46AB" w14:textId="77777777" w:rsidR="00723715" w:rsidRDefault="00806BA9">
            <w:pPr>
              <w:numPr>
                <w:ilvl w:val="0"/>
                <w:numId w:val="1"/>
              </w:numPr>
              <w:rPr>
                <w:sz w:val="20"/>
                <w:szCs w:val="20"/>
              </w:rPr>
            </w:pPr>
            <w:hyperlink r:id="rId51">
              <w:r w:rsidR="000E2650">
                <w:rPr>
                  <w:b/>
                  <w:color w:val="1155CC"/>
                  <w:sz w:val="20"/>
                  <w:szCs w:val="20"/>
                  <w:u w:val="single"/>
                </w:rPr>
                <w:t>Classroom Secrets Learning Packs</w:t>
              </w:r>
            </w:hyperlink>
            <w:hyperlink r:id="rId52">
              <w:r w:rsidR="000E2650">
                <w:rPr>
                  <w:color w:val="1155CC"/>
                  <w:sz w:val="20"/>
                  <w:szCs w:val="20"/>
                  <w:u w:val="single"/>
                </w:rPr>
                <w:t xml:space="preserve"> </w:t>
              </w:r>
            </w:hyperlink>
            <w:r w:rsidR="000E2650">
              <w:rPr>
                <w:sz w:val="20"/>
                <w:szCs w:val="20"/>
              </w:rPr>
              <w:t xml:space="preserve">- Reading, writing and maths activities for different ages. </w:t>
            </w:r>
          </w:p>
          <w:p w14:paraId="414A46AC" w14:textId="33F19F27" w:rsidR="00723715" w:rsidRDefault="00806BA9">
            <w:pPr>
              <w:numPr>
                <w:ilvl w:val="0"/>
                <w:numId w:val="1"/>
              </w:numPr>
              <w:rPr>
                <w:sz w:val="20"/>
                <w:szCs w:val="20"/>
              </w:rPr>
            </w:pPr>
            <w:hyperlink r:id="rId53">
              <w:r w:rsidR="000E2650">
                <w:rPr>
                  <w:b/>
                  <w:color w:val="1155CC"/>
                  <w:sz w:val="20"/>
                  <w:szCs w:val="20"/>
                  <w:u w:val="single"/>
                </w:rPr>
                <w:t>Twinkl</w:t>
              </w:r>
            </w:hyperlink>
            <w:r w:rsidR="000E2650">
              <w:rPr>
                <w:b/>
                <w:sz w:val="20"/>
                <w:szCs w:val="20"/>
              </w:rPr>
              <w:t xml:space="preserve"> - </w:t>
            </w:r>
            <w:r w:rsidR="000E2650">
              <w:rPr>
                <w:sz w:val="20"/>
                <w:szCs w:val="20"/>
              </w:rPr>
              <w:t xml:space="preserve">Click on the link and sign up using your email address and creating a password. </w:t>
            </w:r>
          </w:p>
          <w:p w14:paraId="414A46AD" w14:textId="56299BF0" w:rsidR="00723715" w:rsidRDefault="00806BA9">
            <w:pPr>
              <w:widowControl w:val="0"/>
              <w:numPr>
                <w:ilvl w:val="0"/>
                <w:numId w:val="1"/>
              </w:numPr>
              <w:spacing w:line="240" w:lineRule="auto"/>
              <w:rPr>
                <w:sz w:val="20"/>
                <w:szCs w:val="20"/>
              </w:rPr>
            </w:pPr>
            <w:hyperlink r:id="rId54">
              <w:r w:rsidR="000E2650">
                <w:rPr>
                  <w:b/>
                  <w:color w:val="1155CC"/>
                  <w:sz w:val="20"/>
                  <w:szCs w:val="20"/>
                  <w:u w:val="single"/>
                </w:rPr>
                <w:t>White Rose Maths</w:t>
              </w:r>
            </w:hyperlink>
            <w:r w:rsidR="000E2650">
              <w:rPr>
                <w:sz w:val="20"/>
                <w:szCs w:val="20"/>
              </w:rPr>
              <w:t xml:space="preserve"> online maths lessons. </w:t>
            </w:r>
          </w:p>
          <w:p w14:paraId="414A46AE" w14:textId="77777777" w:rsidR="00723715" w:rsidRDefault="00806BA9">
            <w:pPr>
              <w:widowControl w:val="0"/>
              <w:numPr>
                <w:ilvl w:val="0"/>
                <w:numId w:val="1"/>
              </w:numPr>
              <w:spacing w:line="240" w:lineRule="auto"/>
              <w:rPr>
                <w:sz w:val="20"/>
                <w:szCs w:val="20"/>
              </w:rPr>
            </w:pPr>
            <w:hyperlink r:id="rId55">
              <w:r w:rsidR="000E2650">
                <w:rPr>
                  <w:b/>
                  <w:color w:val="1155CC"/>
                  <w:sz w:val="20"/>
                  <w:szCs w:val="20"/>
                  <w:u w:val="single"/>
                </w:rPr>
                <w:t xml:space="preserve">Times Table </w:t>
              </w:r>
              <w:proofErr w:type="spellStart"/>
              <w:r w:rsidR="000E2650">
                <w:rPr>
                  <w:b/>
                  <w:color w:val="1155CC"/>
                  <w:sz w:val="20"/>
                  <w:szCs w:val="20"/>
                  <w:u w:val="single"/>
                </w:rPr>
                <w:t>Rockstars</w:t>
              </w:r>
              <w:proofErr w:type="spellEnd"/>
            </w:hyperlink>
            <w:r w:rsidR="000E2650">
              <w:rPr>
                <w:sz w:val="20"/>
                <w:szCs w:val="20"/>
              </w:rPr>
              <w:t xml:space="preserve"> and </w:t>
            </w:r>
            <w:hyperlink r:id="rId56">
              <w:proofErr w:type="spellStart"/>
              <w:r w:rsidR="000E2650">
                <w:rPr>
                  <w:b/>
                  <w:color w:val="1155CC"/>
                  <w:sz w:val="20"/>
                  <w:szCs w:val="20"/>
                  <w:u w:val="single"/>
                </w:rPr>
                <w:t>Numbots</w:t>
              </w:r>
              <w:proofErr w:type="spellEnd"/>
            </w:hyperlink>
            <w:r w:rsidR="000E2650">
              <w:rPr>
                <w:b/>
                <w:sz w:val="20"/>
                <w:szCs w:val="20"/>
              </w:rPr>
              <w:t>.</w:t>
            </w:r>
            <w:r w:rsidR="000E2650">
              <w:rPr>
                <w:sz w:val="20"/>
                <w:szCs w:val="20"/>
              </w:rPr>
              <w:t xml:space="preserve"> Your child can access both of these programmes with their school logins. On Times Table </w:t>
            </w:r>
            <w:proofErr w:type="spellStart"/>
            <w:r w:rsidR="000E2650">
              <w:rPr>
                <w:sz w:val="20"/>
                <w:szCs w:val="20"/>
              </w:rPr>
              <w:t>Rockstars</w:t>
            </w:r>
            <w:proofErr w:type="spellEnd"/>
            <w:r w:rsidR="000E2650">
              <w:rPr>
                <w:sz w:val="20"/>
                <w:szCs w:val="20"/>
              </w:rPr>
              <w:t xml:space="preserve">, children should aim to play Soundcheck for 20 minutes daily. </w:t>
            </w:r>
          </w:p>
          <w:p w14:paraId="414A46AF" w14:textId="77777777" w:rsidR="00723715" w:rsidRDefault="000E2650">
            <w:pPr>
              <w:widowControl w:val="0"/>
              <w:numPr>
                <w:ilvl w:val="0"/>
                <w:numId w:val="1"/>
              </w:numPr>
              <w:spacing w:line="240" w:lineRule="auto"/>
              <w:rPr>
                <w:sz w:val="20"/>
                <w:szCs w:val="20"/>
              </w:rPr>
            </w:pPr>
            <w:r>
              <w:rPr>
                <w:sz w:val="20"/>
                <w:szCs w:val="20"/>
              </w:rPr>
              <w:t xml:space="preserve">IXL online. Click here for </w:t>
            </w:r>
            <w:hyperlink r:id="rId57">
              <w:r>
                <w:rPr>
                  <w:b/>
                  <w:color w:val="1155CC"/>
                  <w:sz w:val="20"/>
                  <w:szCs w:val="20"/>
                  <w:u w:val="single"/>
                </w:rPr>
                <w:t>Year 3</w:t>
              </w:r>
            </w:hyperlink>
            <w:r>
              <w:rPr>
                <w:sz w:val="20"/>
                <w:szCs w:val="20"/>
              </w:rPr>
              <w:t xml:space="preserve"> or here for </w:t>
            </w:r>
            <w:hyperlink r:id="rId58">
              <w:r>
                <w:rPr>
                  <w:b/>
                  <w:color w:val="1155CC"/>
                  <w:sz w:val="20"/>
                  <w:szCs w:val="20"/>
                  <w:u w:val="single"/>
                </w:rPr>
                <w:t>Year 4</w:t>
              </w:r>
            </w:hyperlink>
            <w:r>
              <w:rPr>
                <w:sz w:val="20"/>
                <w:szCs w:val="20"/>
              </w:rPr>
              <w:t xml:space="preserve">. There are interactive games to play and guides for parents. </w:t>
            </w:r>
          </w:p>
          <w:p w14:paraId="414A46B1" w14:textId="77777777" w:rsidR="00723715" w:rsidRDefault="00806BA9">
            <w:pPr>
              <w:widowControl w:val="0"/>
              <w:numPr>
                <w:ilvl w:val="0"/>
                <w:numId w:val="1"/>
              </w:numPr>
              <w:spacing w:line="240" w:lineRule="auto"/>
              <w:rPr>
                <w:sz w:val="20"/>
                <w:szCs w:val="20"/>
              </w:rPr>
            </w:pPr>
            <w:hyperlink r:id="rId59">
              <w:r w:rsidR="000E2650">
                <w:rPr>
                  <w:b/>
                  <w:color w:val="1155CC"/>
                  <w:sz w:val="20"/>
                  <w:szCs w:val="20"/>
                  <w:u w:val="single"/>
                </w:rPr>
                <w:t>Y3 Talk for Writing Home-school Booklets</w:t>
              </w:r>
            </w:hyperlink>
            <w:r w:rsidR="000E2650">
              <w:t xml:space="preserve"> and </w:t>
            </w:r>
            <w:hyperlink r:id="rId60">
              <w:r w:rsidR="000E2650">
                <w:rPr>
                  <w:b/>
                  <w:color w:val="1155CC"/>
                  <w:u w:val="single"/>
                </w:rPr>
                <w:t>Y4</w:t>
              </w:r>
            </w:hyperlink>
            <w:r w:rsidR="000E2650">
              <w:rPr>
                <w:b/>
              </w:rPr>
              <w:t xml:space="preserve"> </w:t>
            </w:r>
            <w:r w:rsidR="000E2650">
              <w:rPr>
                <w:sz w:val="20"/>
                <w:szCs w:val="20"/>
              </w:rPr>
              <w:t>are an excellent resource to support your child’s speaking and listening, reading and writing skills.</w:t>
            </w:r>
          </w:p>
        </w:tc>
      </w:tr>
      <w:tr w:rsidR="00723715" w14:paraId="414A46B9" w14:textId="77777777">
        <w:trPr>
          <w:jc w:val="center"/>
        </w:trPr>
        <w:tc>
          <w:tcPr>
            <w:tcW w:w="15092" w:type="dxa"/>
            <w:shd w:val="clear" w:color="auto" w:fill="666666"/>
            <w:tcMar>
              <w:top w:w="100" w:type="dxa"/>
              <w:left w:w="100" w:type="dxa"/>
              <w:bottom w:w="100" w:type="dxa"/>
              <w:right w:w="100" w:type="dxa"/>
            </w:tcMar>
          </w:tcPr>
          <w:p w14:paraId="414A46B6" w14:textId="77777777" w:rsidR="00723715" w:rsidRDefault="000E2650">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lastRenderedPageBreak/>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14:paraId="414A46B7" w14:textId="77777777" w:rsidR="00723715" w:rsidRDefault="000E2650">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14:paraId="414A46B8" w14:textId="77777777" w:rsidR="00723715" w:rsidRDefault="000E2650">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414A46BF" wp14:editId="414A46C0">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1"/>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414A46C1" wp14:editId="414A46C2">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2"/>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414A46C3" wp14:editId="414A46C4">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14:paraId="414A46BA" w14:textId="77777777" w:rsidR="00723715" w:rsidRDefault="000E2650">
      <w:pPr>
        <w:jc w:val="center"/>
      </w:pPr>
      <w:r>
        <w:rPr>
          <w:rFonts w:ascii="Architects Daughter" w:eastAsia="Architects Daughter" w:hAnsi="Architects Daughter" w:cs="Architects Daughter"/>
          <w:sz w:val="24"/>
          <w:szCs w:val="24"/>
        </w:rPr>
        <w:t>www.robinhoodMAT.co.uk</w:t>
      </w:r>
    </w:p>
    <w:sectPr w:rsidR="0072371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chitects Daughter">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12554"/>
    <w:multiLevelType w:val="multilevel"/>
    <w:tmpl w:val="8D8E1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7B0716"/>
    <w:multiLevelType w:val="multilevel"/>
    <w:tmpl w:val="EC865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950AE9"/>
    <w:multiLevelType w:val="multilevel"/>
    <w:tmpl w:val="58485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15"/>
    <w:rsid w:val="00035702"/>
    <w:rsid w:val="000D66EB"/>
    <w:rsid w:val="000E2650"/>
    <w:rsid w:val="0024728D"/>
    <w:rsid w:val="00357ED2"/>
    <w:rsid w:val="00360D07"/>
    <w:rsid w:val="00373757"/>
    <w:rsid w:val="003D1933"/>
    <w:rsid w:val="00456AC0"/>
    <w:rsid w:val="004978E4"/>
    <w:rsid w:val="004B7900"/>
    <w:rsid w:val="004C0151"/>
    <w:rsid w:val="004F14ED"/>
    <w:rsid w:val="00575CA1"/>
    <w:rsid w:val="00576B42"/>
    <w:rsid w:val="005B12E7"/>
    <w:rsid w:val="005D69BB"/>
    <w:rsid w:val="005E0403"/>
    <w:rsid w:val="00625D45"/>
    <w:rsid w:val="006369D9"/>
    <w:rsid w:val="006822D1"/>
    <w:rsid w:val="00723715"/>
    <w:rsid w:val="007A1EE5"/>
    <w:rsid w:val="007C26E4"/>
    <w:rsid w:val="00806BA9"/>
    <w:rsid w:val="00855F3D"/>
    <w:rsid w:val="008A594A"/>
    <w:rsid w:val="008F4BD6"/>
    <w:rsid w:val="009376E9"/>
    <w:rsid w:val="00962183"/>
    <w:rsid w:val="00A62045"/>
    <w:rsid w:val="00A901D3"/>
    <w:rsid w:val="00AF2A3A"/>
    <w:rsid w:val="00BC37B5"/>
    <w:rsid w:val="00CB11B5"/>
    <w:rsid w:val="00CE46D4"/>
    <w:rsid w:val="00D66653"/>
    <w:rsid w:val="00D729C9"/>
    <w:rsid w:val="00D92695"/>
    <w:rsid w:val="00E66D95"/>
    <w:rsid w:val="00EA2FB4"/>
    <w:rsid w:val="00EE7993"/>
    <w:rsid w:val="00F0212A"/>
    <w:rsid w:val="00FB0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A4669"/>
  <w15:docId w15:val="{EEDBB6CE-1911-4ACF-8960-471E83FE7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F0212A"/>
    <w:rPr>
      <w:color w:val="0000FF" w:themeColor="hyperlink"/>
      <w:u w:val="single"/>
    </w:rPr>
  </w:style>
  <w:style w:type="table" w:styleId="TableGrid">
    <w:name w:val="Table Grid"/>
    <w:basedOn w:val="TableNormal"/>
    <w:uiPriority w:val="39"/>
    <w:rsid w:val="00357E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1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1933"/>
  </w:style>
  <w:style w:type="character" w:customStyle="1" w:styleId="eop">
    <w:name w:val="eop"/>
    <w:basedOn w:val="DefaultParagraphFont"/>
    <w:rsid w:val="003D1933"/>
  </w:style>
  <w:style w:type="character" w:styleId="UnresolvedMention">
    <w:name w:val="Unresolved Mention"/>
    <w:basedOn w:val="DefaultParagraphFont"/>
    <w:uiPriority w:val="99"/>
    <w:semiHidden/>
    <w:unhideWhenUsed/>
    <w:rsid w:val="00D729C9"/>
    <w:rPr>
      <w:color w:val="605E5C"/>
      <w:shd w:val="clear" w:color="auto" w:fill="E1DFDD"/>
    </w:rPr>
  </w:style>
  <w:style w:type="character" w:styleId="FollowedHyperlink">
    <w:name w:val="FollowedHyperlink"/>
    <w:basedOn w:val="DefaultParagraphFont"/>
    <w:uiPriority w:val="99"/>
    <w:semiHidden/>
    <w:unhideWhenUsed/>
    <w:rsid w:val="00D729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509475">
      <w:bodyDiv w:val="1"/>
      <w:marLeft w:val="0"/>
      <w:marRight w:val="0"/>
      <w:marTop w:val="0"/>
      <w:marBottom w:val="0"/>
      <w:divBdr>
        <w:top w:val="none" w:sz="0" w:space="0" w:color="auto"/>
        <w:left w:val="none" w:sz="0" w:space="0" w:color="auto"/>
        <w:bottom w:val="none" w:sz="0" w:space="0" w:color="auto"/>
        <w:right w:val="none" w:sz="0" w:space="0" w:color="auto"/>
      </w:divBdr>
      <w:divsChild>
        <w:div w:id="888806199">
          <w:marLeft w:val="0"/>
          <w:marRight w:val="0"/>
          <w:marTop w:val="0"/>
          <w:marBottom w:val="0"/>
          <w:divBdr>
            <w:top w:val="none" w:sz="0" w:space="0" w:color="auto"/>
            <w:left w:val="none" w:sz="0" w:space="0" w:color="auto"/>
            <w:bottom w:val="none" w:sz="0" w:space="0" w:color="auto"/>
            <w:right w:val="none" w:sz="0" w:space="0" w:color="auto"/>
          </w:divBdr>
        </w:div>
        <w:div w:id="7418777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odemathshub.org.uk/lockdown-resources/" TargetMode="External"/><Relationship Id="rId21" Type="http://schemas.openxmlformats.org/officeDocument/2006/relationships/hyperlink" Target="http://www.crosslee.manchester.sch.uk/serve_file/253974" TargetMode="External"/><Relationship Id="rId34" Type="http://schemas.openxmlformats.org/officeDocument/2006/relationships/hyperlink" Target="https://www.bbc.co.uk/bitesize/dailylessons" TargetMode="External"/><Relationship Id="rId42" Type="http://schemas.openxmlformats.org/officeDocument/2006/relationships/hyperlink" Target="https://whiterosemaths.com/homelearning/summer-term/" TargetMode="External"/><Relationship Id="rId47" Type="http://schemas.openxmlformats.org/officeDocument/2006/relationships/hyperlink" Target="https://safeyoutube.net/" TargetMode="External"/><Relationship Id="rId50" Type="http://schemas.openxmlformats.org/officeDocument/2006/relationships/hyperlink" Target="https://www.bbc.co.uk/bitesize/levels/zbr9wmn" TargetMode="External"/><Relationship Id="rId55" Type="http://schemas.openxmlformats.org/officeDocument/2006/relationships/hyperlink" Target="https://play.ttrockstars.com/auth/school" TargetMode="External"/><Relationship Id="rId63" Type="http://schemas.openxmlformats.org/officeDocument/2006/relationships/image" Target="media/image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ducksters.com/geography/" TargetMode="External"/><Relationship Id="rId29" Type="http://schemas.openxmlformats.org/officeDocument/2006/relationships/hyperlink" Target="https://whiterosemaths.com/homelearning/summer-term/" TargetMode="External"/><Relationship Id="rId11" Type="http://schemas.openxmlformats.org/officeDocument/2006/relationships/hyperlink" Target="https://www.bbc.co.uk/teach/supermovers" TargetMode="External"/><Relationship Id="rId24" Type="http://schemas.openxmlformats.org/officeDocument/2006/relationships/hyperlink" Target="https://whiterosemaths.com/homelearning/summer-term/" TargetMode="External"/><Relationship Id="rId32" Type="http://schemas.openxmlformats.org/officeDocument/2006/relationships/hyperlink" Target="https://www.mathplayground.com/dino_park_division.html" TargetMode="External"/><Relationship Id="rId37" Type="http://schemas.openxmlformats.org/officeDocument/2006/relationships/hyperlink" Target="https://whiterosemaths.com/homelearning/summer-term/" TargetMode="External"/><Relationship Id="rId40" Type="http://schemas.openxmlformats.org/officeDocument/2006/relationships/hyperlink" Target="https://safeyoutube.net/w/qRGJ" TargetMode="External"/><Relationship Id="rId45" Type="http://schemas.openxmlformats.org/officeDocument/2006/relationships/image" Target="media/image3.png"/><Relationship Id="rId53" Type="http://schemas.openxmlformats.org/officeDocument/2006/relationships/hyperlink" Target="https://www.twinkl.co.uk/offer/UKTWINKLHELPS?utm_source=promo&amp;utm_medium=email&amp;utm_campaign=England_coronavirus_schools_email&amp;utm_content=offer_link" TargetMode="External"/><Relationship Id="rId58" Type="http://schemas.openxmlformats.org/officeDocument/2006/relationships/hyperlink" Target="https://uk.ixl.com/math/year-4" TargetMode="External"/><Relationship Id="rId5" Type="http://schemas.openxmlformats.org/officeDocument/2006/relationships/styles" Target="styles.xml"/><Relationship Id="rId61" Type="http://schemas.openxmlformats.org/officeDocument/2006/relationships/image" Target="media/image4.png"/><Relationship Id="rId19" Type="http://schemas.openxmlformats.org/officeDocument/2006/relationships/hyperlink" Target="https://www.storynory.com/archives/myths-world-stories/" TargetMode="External"/><Relationship Id="rId14" Type="http://schemas.openxmlformats.org/officeDocument/2006/relationships/hyperlink" Target="https://www.sumdog.com/user/sign_in" TargetMode="External"/><Relationship Id="rId22" Type="http://schemas.openxmlformats.org/officeDocument/2006/relationships/hyperlink" Target="https://www.twinkl.co.uk/resource/t-t-27295-flags-and-capitals-display-poster" TargetMode="External"/><Relationship Id="rId27" Type="http://schemas.openxmlformats.org/officeDocument/2006/relationships/hyperlink" Target="https://www.instructables.com/id/How-to-Make-African-Mask/" TargetMode="External"/><Relationship Id="rId30" Type="http://schemas.openxmlformats.org/officeDocument/2006/relationships/hyperlink" Target="https://www.bbc.co.uk/bitesize/dailylessons" TargetMode="External"/><Relationship Id="rId35" Type="http://schemas.openxmlformats.org/officeDocument/2006/relationships/hyperlink" Target="http://www.codemathshub.org.uk/lockdown-resources/" TargetMode="External"/><Relationship Id="rId43" Type="http://schemas.openxmlformats.org/officeDocument/2006/relationships/hyperlink" Target="https://www.bbc.co.uk/bitesize/dailylessons" TargetMode="External"/><Relationship Id="rId48" Type="http://schemas.openxmlformats.org/officeDocument/2006/relationships/hyperlink" Target="https://www.mrsmandarin.co.uk/" TargetMode="External"/><Relationship Id="rId56" Type="http://schemas.openxmlformats.org/officeDocument/2006/relationships/hyperlink" Target="https://numbots.com"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classroomsecrets.co.uk/free-home-learning-packs/" TargetMode="External"/><Relationship Id="rId3" Type="http://schemas.openxmlformats.org/officeDocument/2006/relationships/customXml" Target="../customXml/item3.xml"/><Relationship Id="rId12" Type="http://schemas.openxmlformats.org/officeDocument/2006/relationships/hyperlink" Target="https://imoves.com/imovement-signup" TargetMode="External"/><Relationship Id="rId17" Type="http://schemas.openxmlformats.org/officeDocument/2006/relationships/hyperlink" Target="https://spellingframe.co.uk/" TargetMode="External"/><Relationship Id="rId25" Type="http://schemas.openxmlformats.org/officeDocument/2006/relationships/hyperlink" Target="https://www.bbc.co.uk/bitesize/dailylessons" TargetMode="External"/><Relationship Id="rId33" Type="http://schemas.openxmlformats.org/officeDocument/2006/relationships/hyperlink" Target="https://whiterosemaths.com/homelearning/summer-term/" TargetMode="External"/><Relationship Id="rId38" Type="http://schemas.openxmlformats.org/officeDocument/2006/relationships/hyperlink" Target="https://www.bbc.co.uk/bitesize/dailylessons" TargetMode="External"/><Relationship Id="rId46" Type="http://schemas.openxmlformats.org/officeDocument/2006/relationships/hyperlink" Target="https://www.bbc.co.uk/programmes/p0114c6w" TargetMode="External"/><Relationship Id="rId59" Type="http://schemas.openxmlformats.org/officeDocument/2006/relationships/hyperlink" Target="https://www.talk4writing.co.uk/wp-content/uploads/2020/04/Y3-Unit.pdf" TargetMode="External"/><Relationship Id="rId20" Type="http://schemas.openxmlformats.org/officeDocument/2006/relationships/hyperlink" Target="https://www.storynory.com/archives/myths-world-stories/" TargetMode="External"/><Relationship Id="rId41" Type="http://schemas.openxmlformats.org/officeDocument/2006/relationships/hyperlink" Target="https://www.twinkl.co.uk/resource/t2-m-2623-lks2-around-the-world-in-80-days-maths-challenge-cards" TargetMode="External"/><Relationship Id="rId54" Type="http://schemas.openxmlformats.org/officeDocument/2006/relationships/hyperlink" Target="https://whiterosemaths.com/homelearning/" TargetMode="External"/><Relationship Id="rId62"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ducksters.com/geography/" TargetMode="External"/><Relationship Id="rId23" Type="http://schemas.openxmlformats.org/officeDocument/2006/relationships/hyperlink" Target="https://www.literacyshedplus.com/en-gb/resource/the-black-hat-ks2-activity-pack-" TargetMode="External"/><Relationship Id="rId28" Type="http://schemas.openxmlformats.org/officeDocument/2006/relationships/image" Target="media/image2.png"/><Relationship Id="rId36" Type="http://schemas.openxmlformats.org/officeDocument/2006/relationships/hyperlink" Target="https://safeyoutube.net/w/X9y6" TargetMode="External"/><Relationship Id="rId49" Type="http://schemas.openxmlformats.org/officeDocument/2006/relationships/hyperlink" Target="https://www.natgeokids.com/uk/discover/history/general-history/aboriginal-australian-culture/" TargetMode="External"/><Relationship Id="rId57" Type="http://schemas.openxmlformats.org/officeDocument/2006/relationships/hyperlink" Target="https://uk.ixl.com/math/year-3" TargetMode="External"/><Relationship Id="rId10" Type="http://schemas.openxmlformats.org/officeDocument/2006/relationships/hyperlink" Target="https://family.gonoodle.com/" TargetMode="External"/><Relationship Id="rId31" Type="http://schemas.openxmlformats.org/officeDocument/2006/relationships/hyperlink" Target="http://www.codemathshub.org.uk/lockdown-resources/" TargetMode="External"/><Relationship Id="rId44" Type="http://schemas.openxmlformats.org/officeDocument/2006/relationships/hyperlink" Target="http://www.codemathshub.org.uk/lockdown-resources/" TargetMode="External"/><Relationship Id="rId52" Type="http://schemas.openxmlformats.org/officeDocument/2006/relationships/hyperlink" Target="https://classroomsecrets.co.uk/free-home-learning-packs/" TargetMode="External"/><Relationship Id="rId60" Type="http://schemas.openxmlformats.org/officeDocument/2006/relationships/hyperlink" Target="https://www.talk4writing.co.uk/wp-content/uploads/2020/04/Y4-Unit.pdf" TargetMode="Externa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youtube.com/user/thebodycoach1" TargetMode="External"/><Relationship Id="rId13" Type="http://schemas.openxmlformats.org/officeDocument/2006/relationships/hyperlink" Target="https://www.youtube.com/user/CosmicKidsYoga" TargetMode="External"/><Relationship Id="rId18" Type="http://schemas.openxmlformats.org/officeDocument/2006/relationships/hyperlink" Target="https://www.toolsforeducators.com/crossword/crosswordq.php?p=adjectives" TargetMode="External"/><Relationship Id="rId39" Type="http://schemas.openxmlformats.org/officeDocument/2006/relationships/hyperlink" Target="http://www.codemathshub.org.uk/lockdown-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CE23EA602FF34FA990542CD1D657A8" ma:contentTypeVersion="11" ma:contentTypeDescription="Create a new document." ma:contentTypeScope="" ma:versionID="7c8fff064017c2532638ed7e535fa55c">
  <xsd:schema xmlns:xsd="http://www.w3.org/2001/XMLSchema" xmlns:xs="http://www.w3.org/2001/XMLSchema" xmlns:p="http://schemas.microsoft.com/office/2006/metadata/properties" xmlns:ns2="745ba60d-4cf2-45d9-9618-d24e8243d7e7" xmlns:ns3="c3925e0b-a5d5-4aac-9dc5-c4b6ce1cc686" targetNamespace="http://schemas.microsoft.com/office/2006/metadata/properties" ma:root="true" ma:fieldsID="e262f9f36e3375f5e7531219abdfd506" ns2:_="" ns3:_="">
    <xsd:import namespace="745ba60d-4cf2-45d9-9618-d24e8243d7e7"/>
    <xsd:import namespace="c3925e0b-a5d5-4aac-9dc5-c4b6ce1cc6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ba60d-4cf2-45d9-9618-d24e8243d7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925e0b-a5d5-4aac-9dc5-c4b6ce1cc6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363E76-F779-4391-9B91-CAE7CDD23FE0}">
  <ds:schemaRefs>
    <ds:schemaRef ds:uri="http://schemas.microsoft.com/sharepoint/v3/contenttype/forms"/>
  </ds:schemaRefs>
</ds:datastoreItem>
</file>

<file path=customXml/itemProps2.xml><?xml version="1.0" encoding="utf-8"?>
<ds:datastoreItem xmlns:ds="http://schemas.openxmlformats.org/officeDocument/2006/customXml" ds:itemID="{C588D961-30C8-4D31-8F81-CED28F979A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ba60d-4cf2-45d9-9618-d24e8243d7e7"/>
    <ds:schemaRef ds:uri="c3925e0b-a5d5-4aac-9dc5-c4b6ce1cc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88B56-8CC8-4053-A615-1A3927D6C91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2148</Words>
  <Characters>12245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 Lane</cp:lastModifiedBy>
  <cp:revision>3</cp:revision>
  <dcterms:created xsi:type="dcterms:W3CDTF">2020-06-10T11:50:00Z</dcterms:created>
  <dcterms:modified xsi:type="dcterms:W3CDTF">2020-06-12T10:31:00Z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0x0101005FCE23EA602FF34FA990542CD1D657A8</vt:lpwstr>
  </property>
</Properties>
</file>