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6DC548C" w14:textId="77777777" w:rsidR="00BE32BF" w:rsidRDefault="00BE32BF"/>
    <w:p w14:paraId="66DC548D" w14:textId="672970AD" w:rsidR="00BE32BF" w:rsidRDefault="00BD59AF">
      <w:pPr>
        <w:jc w:val="right"/>
      </w:pPr>
      <w:r>
        <w:rPr>
          <w:noProof/>
          <w:lang w:val="en-US" w:eastAsia="en-US"/>
        </w:rPr>
        <w:drawing>
          <wp:inline distT="0" distB="0" distL="0" distR="0" wp14:anchorId="3BD4902A" wp14:editId="4BA7F235">
            <wp:extent cx="1066800" cy="889000"/>
            <wp:effectExtent l="0" t="0" r="0" b="635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iresophos.jpg"/>
                    <pic:cNvPicPr/>
                  </pic:nvPicPr>
                  <pic:blipFill>
                    <a:blip r:embed="rId10">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p w14:paraId="66DC548E" w14:textId="77777777" w:rsidR="00BE32BF" w:rsidRDefault="00BE32BF"/>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BE32BF" w14:paraId="66DC5490" w14:textId="77777777">
        <w:trPr>
          <w:trHeight w:val="420"/>
        </w:trPr>
        <w:tc>
          <w:tcPr>
            <w:tcW w:w="9225" w:type="dxa"/>
            <w:gridSpan w:val="2"/>
            <w:shd w:val="clear" w:color="auto" w:fill="666666"/>
            <w:tcMar>
              <w:top w:w="100" w:type="dxa"/>
              <w:left w:w="100" w:type="dxa"/>
              <w:bottom w:w="100" w:type="dxa"/>
              <w:right w:w="100" w:type="dxa"/>
            </w:tcMar>
          </w:tcPr>
          <w:p w14:paraId="66DC548F" w14:textId="73B5966C" w:rsidR="00BE32BF" w:rsidRDefault="00707EEC" w:rsidP="00707EEC">
            <w:pPr>
              <w:widowControl w:val="0"/>
              <w:pBdr>
                <w:top w:val="nil"/>
                <w:left w:val="nil"/>
                <w:bottom w:val="nil"/>
                <w:right w:val="nil"/>
                <w:between w:val="nil"/>
              </w:pBdr>
              <w:spacing w:line="240" w:lineRule="auto"/>
              <w:jc w:val="center"/>
              <w:rPr>
                <w:b/>
                <w:color w:val="FFFFFF"/>
              </w:rPr>
            </w:pPr>
            <w:r>
              <w:rPr>
                <w:b/>
                <w:color w:val="FFFFFF"/>
              </w:rPr>
              <w:t>Learning Project WEEK 5</w:t>
            </w:r>
            <w:r w:rsidR="00BD59AF">
              <w:rPr>
                <w:b/>
                <w:color w:val="FFFFFF"/>
              </w:rPr>
              <w:t xml:space="preserve">- </w:t>
            </w:r>
            <w:r>
              <w:rPr>
                <w:b/>
                <w:color w:val="FFFFFF"/>
              </w:rPr>
              <w:t>Environments</w:t>
            </w:r>
            <w:bookmarkStart w:id="0" w:name="_GoBack"/>
            <w:bookmarkEnd w:id="0"/>
          </w:p>
        </w:tc>
      </w:tr>
      <w:tr w:rsidR="00BE32BF" w14:paraId="66DC5492" w14:textId="77777777">
        <w:trPr>
          <w:trHeight w:val="420"/>
        </w:trPr>
        <w:tc>
          <w:tcPr>
            <w:tcW w:w="9225" w:type="dxa"/>
            <w:gridSpan w:val="2"/>
            <w:shd w:val="clear" w:color="auto" w:fill="auto"/>
            <w:tcMar>
              <w:top w:w="100" w:type="dxa"/>
              <w:left w:w="100" w:type="dxa"/>
              <w:bottom w:w="100" w:type="dxa"/>
              <w:right w:w="100" w:type="dxa"/>
            </w:tcMar>
          </w:tcPr>
          <w:p w14:paraId="66DC5491" w14:textId="2C25B8E2" w:rsidR="00BE32BF" w:rsidRDefault="00BD59AF">
            <w:pPr>
              <w:widowControl w:val="0"/>
              <w:pBdr>
                <w:top w:val="nil"/>
                <w:left w:val="nil"/>
                <w:bottom w:val="nil"/>
                <w:right w:val="nil"/>
                <w:between w:val="nil"/>
              </w:pBdr>
              <w:spacing w:line="240" w:lineRule="auto"/>
              <w:jc w:val="center"/>
            </w:pPr>
            <w:r>
              <w:rPr>
                <w:b/>
              </w:rPr>
              <w:t xml:space="preserve">Age Range: </w:t>
            </w:r>
            <w:r>
              <w:t>EYFS</w:t>
            </w:r>
            <w:r w:rsidR="00E81683">
              <w:t xml:space="preserve"> (Kynance)</w:t>
            </w:r>
          </w:p>
        </w:tc>
      </w:tr>
      <w:tr w:rsidR="00BE32BF" w14:paraId="66DC5495" w14:textId="77777777">
        <w:tc>
          <w:tcPr>
            <w:tcW w:w="4575" w:type="dxa"/>
            <w:shd w:val="clear" w:color="auto" w:fill="999999"/>
            <w:tcMar>
              <w:top w:w="100" w:type="dxa"/>
              <w:left w:w="100" w:type="dxa"/>
              <w:bottom w:w="100" w:type="dxa"/>
              <w:right w:w="100" w:type="dxa"/>
            </w:tcMar>
          </w:tcPr>
          <w:p w14:paraId="66DC5493" w14:textId="77777777" w:rsidR="00BE32BF" w:rsidRDefault="00BD59A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66DC5494" w14:textId="77777777" w:rsidR="00BE32BF" w:rsidRDefault="00BD59AF">
            <w:pPr>
              <w:widowControl w:val="0"/>
              <w:spacing w:line="240" w:lineRule="auto"/>
              <w:jc w:val="center"/>
              <w:rPr>
                <w:b/>
              </w:rPr>
            </w:pPr>
            <w:r>
              <w:rPr>
                <w:b/>
                <w:sz w:val="20"/>
                <w:szCs w:val="20"/>
              </w:rPr>
              <w:t>Weekly Reading Tasks (Aim to do 1 per day)</w:t>
            </w:r>
          </w:p>
        </w:tc>
      </w:tr>
      <w:tr w:rsidR="00BE32BF" w14:paraId="66DC54A6" w14:textId="77777777" w:rsidTr="001000AF">
        <w:tc>
          <w:tcPr>
            <w:tcW w:w="4575" w:type="dxa"/>
            <w:shd w:val="clear" w:color="auto" w:fill="DBE5F1" w:themeFill="accent1" w:themeFillTint="33"/>
            <w:tcMar>
              <w:top w:w="100" w:type="dxa"/>
              <w:left w:w="100" w:type="dxa"/>
              <w:bottom w:w="100" w:type="dxa"/>
              <w:right w:w="100" w:type="dxa"/>
            </w:tcMar>
          </w:tcPr>
          <w:p w14:paraId="0560A48D" w14:textId="18D29906" w:rsidR="00E81683" w:rsidRDefault="00E81683" w:rsidP="00153096">
            <w:pPr>
              <w:widowControl w:val="0"/>
              <w:pBdr>
                <w:top w:val="nil"/>
                <w:left w:val="nil"/>
                <w:bottom w:val="nil"/>
                <w:right w:val="nil"/>
                <w:between w:val="nil"/>
              </w:pBdr>
              <w:spacing w:line="240" w:lineRule="auto"/>
              <w:rPr>
                <w:sz w:val="20"/>
                <w:szCs w:val="20"/>
              </w:rPr>
            </w:pPr>
            <w:r>
              <w:rPr>
                <w:sz w:val="20"/>
                <w:szCs w:val="20"/>
              </w:rPr>
              <w:t xml:space="preserve">MATHS FOCUS: Identifying </w:t>
            </w:r>
            <w:r w:rsidR="00153096">
              <w:rPr>
                <w:sz w:val="20"/>
                <w:szCs w:val="20"/>
              </w:rPr>
              <w:t>3D Shapes</w:t>
            </w:r>
          </w:p>
          <w:p w14:paraId="531E7308" w14:textId="522FD851" w:rsidR="00E81683" w:rsidRDefault="00E81683" w:rsidP="00E81683">
            <w:pPr>
              <w:widowControl w:val="0"/>
              <w:pBdr>
                <w:top w:val="nil"/>
                <w:left w:val="nil"/>
                <w:bottom w:val="nil"/>
                <w:right w:val="nil"/>
                <w:between w:val="nil"/>
              </w:pBdr>
              <w:spacing w:line="240" w:lineRule="auto"/>
              <w:rPr>
                <w:sz w:val="20"/>
                <w:szCs w:val="20"/>
              </w:rPr>
            </w:pPr>
          </w:p>
          <w:p w14:paraId="108A702C" w14:textId="4D67323D" w:rsidR="00E81683" w:rsidRDefault="00E81683" w:rsidP="00E81683">
            <w:pPr>
              <w:pStyle w:val="ListParagraph"/>
              <w:widowControl w:val="0"/>
              <w:numPr>
                <w:ilvl w:val="0"/>
                <w:numId w:val="17"/>
              </w:numPr>
              <w:pBdr>
                <w:top w:val="nil"/>
                <w:left w:val="nil"/>
                <w:bottom w:val="nil"/>
                <w:right w:val="nil"/>
                <w:between w:val="nil"/>
              </w:pBdr>
              <w:spacing w:line="240" w:lineRule="auto"/>
              <w:rPr>
                <w:sz w:val="20"/>
                <w:szCs w:val="20"/>
              </w:rPr>
            </w:pPr>
            <w:r>
              <w:rPr>
                <w:sz w:val="20"/>
                <w:szCs w:val="20"/>
              </w:rPr>
              <w:t xml:space="preserve">Talk with the children about the difference between 3D and 2D shapes (the children know that 3D are solid and 2D are flat). </w:t>
            </w:r>
          </w:p>
          <w:p w14:paraId="0AFF39D6" w14:textId="2ED4E220" w:rsidR="00E81683" w:rsidRPr="00E81683" w:rsidRDefault="00153096" w:rsidP="00E81683">
            <w:pPr>
              <w:pStyle w:val="ListParagraph"/>
              <w:widowControl w:val="0"/>
              <w:numPr>
                <w:ilvl w:val="0"/>
                <w:numId w:val="17"/>
              </w:numPr>
              <w:pBdr>
                <w:top w:val="nil"/>
                <w:left w:val="nil"/>
                <w:bottom w:val="nil"/>
                <w:right w:val="nil"/>
                <w:between w:val="nil"/>
              </w:pBdr>
              <w:spacing w:line="240" w:lineRule="auto"/>
              <w:rPr>
                <w:sz w:val="20"/>
                <w:szCs w:val="20"/>
              </w:rPr>
            </w:pPr>
            <w:hyperlink r:id="rId11" w:history="1">
              <w:r>
                <w:rPr>
                  <w:rStyle w:val="Hyperlink"/>
                </w:rPr>
                <w:t>https://www.youtube.com/watch?v=guNdJ5MtX1A</w:t>
              </w:r>
            </w:hyperlink>
            <w:r>
              <w:t xml:space="preserve"> A super song to play everyday this week to help your child recognise 3D shapes.</w:t>
            </w:r>
          </w:p>
          <w:p w14:paraId="73FE65AB" w14:textId="6FD7349B" w:rsidR="00E81683" w:rsidRPr="00E81683" w:rsidRDefault="00153096" w:rsidP="00E81683">
            <w:pPr>
              <w:pStyle w:val="ListParagraph"/>
              <w:widowControl w:val="0"/>
              <w:numPr>
                <w:ilvl w:val="0"/>
                <w:numId w:val="17"/>
              </w:numPr>
              <w:pBdr>
                <w:top w:val="nil"/>
                <w:left w:val="nil"/>
                <w:bottom w:val="nil"/>
                <w:right w:val="nil"/>
                <w:between w:val="nil"/>
              </w:pBdr>
              <w:spacing w:line="240" w:lineRule="auto"/>
              <w:rPr>
                <w:sz w:val="20"/>
                <w:szCs w:val="20"/>
              </w:rPr>
            </w:pPr>
            <w:r>
              <w:t>Cut 2D shapes out of paper and get 3D-shaped objects from the house. Can the children sort these items into 2D and 3D? What is the difference? ‘solid/flat’.</w:t>
            </w:r>
          </w:p>
          <w:p w14:paraId="7F860097" w14:textId="41079DA2" w:rsidR="00E81683" w:rsidRPr="004D4D52" w:rsidRDefault="00153096" w:rsidP="00E81683">
            <w:pPr>
              <w:pStyle w:val="ListParagraph"/>
              <w:widowControl w:val="0"/>
              <w:numPr>
                <w:ilvl w:val="0"/>
                <w:numId w:val="17"/>
              </w:numPr>
              <w:pBdr>
                <w:top w:val="nil"/>
                <w:left w:val="nil"/>
                <w:bottom w:val="nil"/>
                <w:right w:val="nil"/>
                <w:between w:val="nil"/>
              </w:pBdr>
              <w:spacing w:line="240" w:lineRule="auto"/>
              <w:rPr>
                <w:sz w:val="20"/>
                <w:szCs w:val="20"/>
              </w:rPr>
            </w:pPr>
            <w:r>
              <w:t>Get 3D objects from the house. Talk about them having FACES. These are curved of flat surfaces on the 3D shape. Use paint to dip each face and push onto paper. What do you notice about their faces? Curved/flat? Do you recognise ant 2D shapes for faces?</w:t>
            </w:r>
          </w:p>
          <w:p w14:paraId="5C3735FA" w14:textId="346C8C0C" w:rsidR="004D4D52" w:rsidRPr="00E81683" w:rsidRDefault="004D4D52" w:rsidP="00E81683">
            <w:pPr>
              <w:pStyle w:val="ListParagraph"/>
              <w:widowControl w:val="0"/>
              <w:numPr>
                <w:ilvl w:val="0"/>
                <w:numId w:val="17"/>
              </w:numPr>
              <w:pBdr>
                <w:top w:val="nil"/>
                <w:left w:val="nil"/>
                <w:bottom w:val="nil"/>
                <w:right w:val="nil"/>
                <w:between w:val="nil"/>
              </w:pBdr>
              <w:spacing w:line="240" w:lineRule="auto"/>
              <w:rPr>
                <w:sz w:val="20"/>
                <w:szCs w:val="20"/>
              </w:rPr>
            </w:pPr>
            <w:r>
              <w:t xml:space="preserve">Have pictures of 3D shapes around the house. Can you find them? Talk about their properties. </w:t>
            </w:r>
            <w:hyperlink r:id="rId12" w:history="1">
              <w:r>
                <w:rPr>
                  <w:rStyle w:val="Hyperlink"/>
                </w:rPr>
                <w:t>https://www.twinkl.co.uk/resource/T-N-008-3D-Shape-Posters</w:t>
              </w:r>
            </w:hyperlink>
            <w:r>
              <w:t xml:space="preserve"> these are helpful posters.</w:t>
            </w:r>
          </w:p>
          <w:p w14:paraId="182E987A" w14:textId="04C3EB58" w:rsidR="00E81683" w:rsidRPr="008111FD" w:rsidRDefault="00E81683" w:rsidP="00E81683">
            <w:pPr>
              <w:pStyle w:val="ListParagraph"/>
              <w:widowControl w:val="0"/>
              <w:numPr>
                <w:ilvl w:val="0"/>
                <w:numId w:val="17"/>
              </w:numPr>
              <w:pBdr>
                <w:top w:val="nil"/>
                <w:left w:val="nil"/>
                <w:bottom w:val="nil"/>
                <w:right w:val="nil"/>
                <w:between w:val="nil"/>
              </w:pBdr>
              <w:spacing w:line="240" w:lineRule="auto"/>
              <w:rPr>
                <w:sz w:val="20"/>
                <w:szCs w:val="20"/>
              </w:rPr>
            </w:pPr>
            <w:r>
              <w:t>Guess my shape game!</w:t>
            </w:r>
            <w:r w:rsidR="008111FD">
              <w:t xml:space="preserve"> Describe a shape whilst th</w:t>
            </w:r>
            <w:r w:rsidR="00153096">
              <w:t>e children look at pictures of 3</w:t>
            </w:r>
            <w:r w:rsidR="008111FD">
              <w:t xml:space="preserve">D shapes and ask the children to guess which one you’re talking about based on your clues. </w:t>
            </w:r>
          </w:p>
          <w:p w14:paraId="148D56FA" w14:textId="3A288F20" w:rsidR="008111FD" w:rsidRPr="008111FD" w:rsidRDefault="00153096" w:rsidP="00E81683">
            <w:pPr>
              <w:pStyle w:val="ListParagraph"/>
              <w:widowControl w:val="0"/>
              <w:numPr>
                <w:ilvl w:val="0"/>
                <w:numId w:val="17"/>
              </w:numPr>
              <w:pBdr>
                <w:top w:val="nil"/>
                <w:left w:val="nil"/>
                <w:bottom w:val="nil"/>
                <w:right w:val="nil"/>
                <w:between w:val="nil"/>
              </w:pBdr>
              <w:spacing w:line="240" w:lineRule="auto"/>
              <w:rPr>
                <w:sz w:val="20"/>
                <w:szCs w:val="20"/>
              </w:rPr>
            </w:pPr>
            <w:r>
              <w:t>Go on a 3D shape hunt outside. During your daily exercise, can the children recognise any 3D shapes</w:t>
            </w:r>
            <w:r w:rsidR="004D4D52">
              <w:t xml:space="preserve"> in the environment?</w:t>
            </w:r>
          </w:p>
          <w:p w14:paraId="58B768FD" w14:textId="091344F1" w:rsidR="008111FD" w:rsidRPr="00E81683" w:rsidRDefault="008111FD" w:rsidP="00E81683">
            <w:pPr>
              <w:pStyle w:val="ListParagraph"/>
              <w:widowControl w:val="0"/>
              <w:numPr>
                <w:ilvl w:val="0"/>
                <w:numId w:val="17"/>
              </w:numPr>
              <w:pBdr>
                <w:top w:val="nil"/>
                <w:left w:val="nil"/>
                <w:bottom w:val="nil"/>
                <w:right w:val="nil"/>
                <w:between w:val="nil"/>
              </w:pBdr>
              <w:spacing w:line="240" w:lineRule="auto"/>
              <w:rPr>
                <w:sz w:val="20"/>
                <w:szCs w:val="20"/>
              </w:rPr>
            </w:pPr>
            <w:r>
              <w:t xml:space="preserve">Recap </w:t>
            </w:r>
            <w:r w:rsidR="00153096">
              <w:t xml:space="preserve">2D shapes and </w:t>
            </w:r>
            <w:r>
              <w:t xml:space="preserve">teen numbers from last week. Hide them around your house and retalk over all of the learning that you did previously. </w:t>
            </w:r>
          </w:p>
          <w:p w14:paraId="66DC5497" w14:textId="24053C12" w:rsidR="00BE32BF" w:rsidRDefault="00BE32BF" w:rsidP="008111FD">
            <w:pPr>
              <w:widowControl w:val="0"/>
              <w:pBdr>
                <w:top w:val="nil"/>
                <w:left w:val="nil"/>
                <w:bottom w:val="nil"/>
                <w:right w:val="nil"/>
                <w:between w:val="nil"/>
              </w:pBdr>
              <w:spacing w:line="240" w:lineRule="auto"/>
              <w:rPr>
                <w:sz w:val="20"/>
                <w:szCs w:val="20"/>
              </w:rPr>
            </w:pPr>
          </w:p>
          <w:p w14:paraId="66DC5498" w14:textId="77777777" w:rsidR="00BE32BF" w:rsidRDefault="00BD59AF">
            <w:pPr>
              <w:widowControl w:val="0"/>
              <w:numPr>
                <w:ilvl w:val="0"/>
                <w:numId w:val="3"/>
              </w:numPr>
              <w:spacing w:line="240" w:lineRule="auto"/>
              <w:rPr>
                <w:sz w:val="20"/>
                <w:szCs w:val="20"/>
              </w:rPr>
            </w:pPr>
            <w:r>
              <w:rPr>
                <w:sz w:val="20"/>
                <w:szCs w:val="20"/>
              </w:rPr>
              <w:lastRenderedPageBreak/>
              <w:t xml:space="preserve">Working on </w:t>
            </w:r>
            <w:hyperlink r:id="rId13">
              <w:r>
                <w:rPr>
                  <w:color w:val="1155CC"/>
                  <w:sz w:val="20"/>
                  <w:szCs w:val="20"/>
                  <w:u w:val="single"/>
                </w:rPr>
                <w:t>Numbots</w:t>
              </w:r>
            </w:hyperlink>
            <w:r>
              <w:rPr>
                <w:sz w:val="20"/>
                <w:szCs w:val="20"/>
              </w:rPr>
              <w:t xml:space="preserve"> - your child will have an individual login to access this. </w:t>
            </w:r>
          </w:p>
          <w:p w14:paraId="66DC549B" w14:textId="77DE4B7D" w:rsidR="00BE32BF" w:rsidRDefault="00BE32BF" w:rsidP="008111FD">
            <w:pPr>
              <w:widowControl w:val="0"/>
              <w:spacing w:line="240" w:lineRule="auto"/>
              <w:rPr>
                <w:sz w:val="20"/>
                <w:szCs w:val="20"/>
              </w:rPr>
            </w:pPr>
          </w:p>
          <w:p w14:paraId="2ADAFCDC" w14:textId="43457024" w:rsidR="007B1645" w:rsidRDefault="00BD59AF" w:rsidP="000F2B7C">
            <w:pPr>
              <w:widowControl w:val="0"/>
              <w:numPr>
                <w:ilvl w:val="0"/>
                <w:numId w:val="6"/>
              </w:numPr>
              <w:spacing w:line="240" w:lineRule="auto"/>
              <w:rPr>
                <w:sz w:val="20"/>
                <w:szCs w:val="20"/>
              </w:rPr>
            </w:pPr>
            <w:r>
              <w:rPr>
                <w:sz w:val="20"/>
                <w:szCs w:val="20"/>
              </w:rPr>
              <w:t>Practise counting backwards from 20. This can be done through playing hide and seek, singing number songs, chanting, board games etc.</w:t>
            </w:r>
          </w:p>
          <w:p w14:paraId="59EBEF5E" w14:textId="74738747" w:rsidR="004D4D52" w:rsidRPr="000F2B7C" w:rsidRDefault="004D4D52" w:rsidP="004D4D52">
            <w:pPr>
              <w:widowControl w:val="0"/>
              <w:spacing w:line="240" w:lineRule="auto"/>
              <w:rPr>
                <w:sz w:val="20"/>
                <w:szCs w:val="20"/>
              </w:rPr>
            </w:pPr>
            <w:r>
              <w:rPr>
                <w:noProof/>
                <w:lang w:val="en-US" w:eastAsia="en-US"/>
              </w:rPr>
              <w:drawing>
                <wp:anchor distT="0" distB="0" distL="114300" distR="114300" simplePos="0" relativeHeight="251661824" behindDoc="0" locked="0" layoutInCell="1" allowOverlap="1" wp14:anchorId="0F19A303" wp14:editId="658F5313">
                  <wp:simplePos x="0" y="0"/>
                  <wp:positionH relativeFrom="column">
                    <wp:posOffset>-5080</wp:posOffset>
                  </wp:positionH>
                  <wp:positionV relativeFrom="paragraph">
                    <wp:posOffset>142875</wp:posOffset>
                  </wp:positionV>
                  <wp:extent cx="2778125" cy="1156335"/>
                  <wp:effectExtent l="0" t="0" r="317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8125" cy="1156335"/>
                          </a:xfrm>
                          <a:prstGeom prst="rect">
                            <a:avLst/>
                          </a:prstGeom>
                        </pic:spPr>
                      </pic:pic>
                    </a:graphicData>
                  </a:graphic>
                </wp:anchor>
              </w:drawing>
            </w:r>
          </w:p>
          <w:p w14:paraId="66DC549F" w14:textId="6FDA7B0B" w:rsidR="00BE32BF" w:rsidRPr="007B1645" w:rsidRDefault="007B1645" w:rsidP="004D4D52">
            <w:pPr>
              <w:pStyle w:val="ListParagraph"/>
              <w:widowControl w:val="0"/>
              <w:spacing w:line="240" w:lineRule="auto"/>
              <w:rPr>
                <w:sz w:val="20"/>
                <w:szCs w:val="20"/>
              </w:rPr>
            </w:pPr>
            <w:r>
              <w:rPr>
                <w:sz w:val="20"/>
                <w:szCs w:val="20"/>
              </w:rPr>
              <w:t xml:space="preserve"> </w:t>
            </w:r>
          </w:p>
        </w:tc>
        <w:tc>
          <w:tcPr>
            <w:tcW w:w="4650" w:type="dxa"/>
            <w:shd w:val="clear" w:color="auto" w:fill="E5DFEC" w:themeFill="accent4" w:themeFillTint="33"/>
            <w:tcMar>
              <w:top w:w="100" w:type="dxa"/>
              <w:left w:w="100" w:type="dxa"/>
              <w:bottom w:w="100" w:type="dxa"/>
              <w:right w:w="100" w:type="dxa"/>
            </w:tcMar>
          </w:tcPr>
          <w:p w14:paraId="701D67AB" w14:textId="1C81E5E7"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lastRenderedPageBreak/>
              <w:t>GUIDED READING</w:t>
            </w:r>
          </w:p>
          <w:p w14:paraId="64231054" w14:textId="06C7B613"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t>This is used to help the children identify features of a picture or text through talk. The skill of comprehension is being used here and allows the children to develop reasoning, prediction and engagement with text.</w:t>
            </w:r>
          </w:p>
          <w:p w14:paraId="471F56A0" w14:textId="3E5D9A5F" w:rsidR="000F2B7C" w:rsidRDefault="00153096" w:rsidP="000F2B7C">
            <w:pPr>
              <w:widowControl w:val="0"/>
              <w:pBdr>
                <w:top w:val="nil"/>
                <w:left w:val="nil"/>
                <w:bottom w:val="nil"/>
                <w:right w:val="nil"/>
                <w:between w:val="nil"/>
              </w:pBdr>
              <w:spacing w:line="240" w:lineRule="auto"/>
              <w:ind w:left="360"/>
              <w:rPr>
                <w:sz w:val="20"/>
                <w:szCs w:val="20"/>
              </w:rPr>
            </w:pPr>
            <w:r>
              <w:rPr>
                <w:noProof/>
                <w:lang w:val="en-US" w:eastAsia="en-US"/>
              </w:rPr>
              <w:drawing>
                <wp:anchor distT="0" distB="0" distL="114300" distR="114300" simplePos="0" relativeHeight="251660800" behindDoc="0" locked="0" layoutInCell="1" allowOverlap="1" wp14:anchorId="57819AD4" wp14:editId="646C7CBB">
                  <wp:simplePos x="0" y="0"/>
                  <wp:positionH relativeFrom="column">
                    <wp:posOffset>2226</wp:posOffset>
                  </wp:positionH>
                  <wp:positionV relativeFrom="paragraph">
                    <wp:posOffset>221681</wp:posOffset>
                  </wp:positionV>
                  <wp:extent cx="2800350" cy="1569720"/>
                  <wp:effectExtent l="0" t="0" r="0" b="0"/>
                  <wp:wrapSquare wrapText="bothSides"/>
                  <wp:docPr id="8" name="Picture 8" descr="https://www.onceuponapicture.co.uk/wp-content/uploads/2017/09/Screen-Shot-2017-09-06-at-20.3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uponapicture.co.uk/wp-content/uploads/2017/09/Screen-Shot-2017-09-06-at-20.32.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280035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C140D" w14:textId="0F0E48F9" w:rsidR="000F2B7C" w:rsidRDefault="000F2B7C" w:rsidP="000F2B7C">
            <w:pPr>
              <w:widowControl w:val="0"/>
              <w:pBdr>
                <w:top w:val="nil"/>
                <w:left w:val="nil"/>
                <w:bottom w:val="nil"/>
                <w:right w:val="nil"/>
                <w:between w:val="nil"/>
              </w:pBdr>
              <w:spacing w:line="240" w:lineRule="auto"/>
              <w:ind w:left="360"/>
              <w:rPr>
                <w:sz w:val="20"/>
                <w:szCs w:val="20"/>
              </w:rPr>
            </w:pPr>
          </w:p>
          <w:p w14:paraId="465953EE" w14:textId="31ADB1EB"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t>Show your child this pictures. Talk through these questions. There are no right or wrong answers and share your thoughts with the children too:</w:t>
            </w:r>
          </w:p>
          <w:p w14:paraId="52376B9F" w14:textId="77777777" w:rsidR="00153096" w:rsidRPr="00153096" w:rsidRDefault="00153096" w:rsidP="00153096">
            <w:pPr>
              <w:numPr>
                <w:ilvl w:val="0"/>
                <w:numId w:val="19"/>
              </w:numPr>
              <w:shd w:val="clear" w:color="auto" w:fill="FFFFFF"/>
              <w:spacing w:line="240" w:lineRule="auto"/>
              <w:ind w:left="0"/>
              <w:textAlignment w:val="baseline"/>
              <w:rPr>
                <w:rFonts w:eastAsia="Times New Roman"/>
                <w:color w:val="222222"/>
                <w:sz w:val="27"/>
                <w:szCs w:val="27"/>
                <w:lang w:val="en-US" w:eastAsia="en-US"/>
              </w:rPr>
            </w:pPr>
            <w:r w:rsidRPr="00153096">
              <w:rPr>
                <w:rFonts w:eastAsia="Times New Roman"/>
                <w:color w:val="222222"/>
                <w:sz w:val="27"/>
                <w:szCs w:val="27"/>
                <w:lang w:val="en-US" w:eastAsia="en-US"/>
              </w:rPr>
              <w:t>What is happening here?</w:t>
            </w:r>
          </w:p>
          <w:p w14:paraId="33289FB5" w14:textId="77777777" w:rsidR="00153096" w:rsidRPr="00153096" w:rsidRDefault="00153096" w:rsidP="00153096">
            <w:pPr>
              <w:numPr>
                <w:ilvl w:val="0"/>
                <w:numId w:val="19"/>
              </w:numPr>
              <w:shd w:val="clear" w:color="auto" w:fill="FFFFFF"/>
              <w:spacing w:line="240" w:lineRule="auto"/>
              <w:ind w:left="0"/>
              <w:textAlignment w:val="baseline"/>
              <w:rPr>
                <w:rFonts w:eastAsia="Times New Roman"/>
                <w:color w:val="222222"/>
                <w:sz w:val="27"/>
                <w:szCs w:val="27"/>
                <w:lang w:val="en-US" w:eastAsia="en-US"/>
              </w:rPr>
            </w:pPr>
            <w:r w:rsidRPr="00153096">
              <w:rPr>
                <w:rFonts w:eastAsia="Times New Roman"/>
                <w:color w:val="222222"/>
                <w:sz w:val="27"/>
                <w:szCs w:val="27"/>
                <w:lang w:val="en-US" w:eastAsia="en-US"/>
              </w:rPr>
              <w:t>Why are the owls sitting in a circle around the fire?</w:t>
            </w:r>
          </w:p>
          <w:p w14:paraId="3883C0A4" w14:textId="77777777" w:rsidR="00153096" w:rsidRPr="00153096" w:rsidRDefault="00153096" w:rsidP="00153096">
            <w:pPr>
              <w:numPr>
                <w:ilvl w:val="0"/>
                <w:numId w:val="19"/>
              </w:numPr>
              <w:shd w:val="clear" w:color="auto" w:fill="FFFFFF"/>
              <w:spacing w:line="240" w:lineRule="auto"/>
              <w:ind w:left="0"/>
              <w:textAlignment w:val="baseline"/>
              <w:rPr>
                <w:rFonts w:eastAsia="Times New Roman"/>
                <w:color w:val="222222"/>
                <w:sz w:val="27"/>
                <w:szCs w:val="27"/>
                <w:lang w:val="en-US" w:eastAsia="en-US"/>
              </w:rPr>
            </w:pPr>
            <w:r w:rsidRPr="00153096">
              <w:rPr>
                <w:rFonts w:eastAsia="Times New Roman"/>
                <w:color w:val="222222"/>
                <w:sz w:val="27"/>
                <w:szCs w:val="27"/>
                <w:lang w:val="en-US" w:eastAsia="en-US"/>
              </w:rPr>
              <w:t>Why are there lots of young owls but only one adult owl?</w:t>
            </w:r>
          </w:p>
          <w:p w14:paraId="31821DE8" w14:textId="20B921F1" w:rsidR="00153096" w:rsidRDefault="00153096" w:rsidP="00153096">
            <w:pPr>
              <w:numPr>
                <w:ilvl w:val="0"/>
                <w:numId w:val="19"/>
              </w:numPr>
              <w:shd w:val="clear" w:color="auto" w:fill="FFFFFF"/>
              <w:spacing w:line="240" w:lineRule="auto"/>
              <w:ind w:left="0"/>
              <w:textAlignment w:val="baseline"/>
              <w:rPr>
                <w:rFonts w:eastAsia="Times New Roman"/>
                <w:color w:val="222222"/>
                <w:sz w:val="27"/>
                <w:szCs w:val="27"/>
                <w:lang w:val="en-US" w:eastAsia="en-US"/>
              </w:rPr>
            </w:pPr>
            <w:r w:rsidRPr="00153096">
              <w:rPr>
                <w:rFonts w:eastAsia="Times New Roman"/>
                <w:color w:val="222222"/>
                <w:sz w:val="27"/>
                <w:szCs w:val="27"/>
                <w:lang w:val="en-US" w:eastAsia="en-US"/>
              </w:rPr>
              <w:t>How are the young adults feeling?</w:t>
            </w:r>
          </w:p>
          <w:p w14:paraId="7957E84E" w14:textId="607A8C0A" w:rsidR="00153096" w:rsidRDefault="00153096" w:rsidP="00153096">
            <w:pPr>
              <w:numPr>
                <w:ilvl w:val="0"/>
                <w:numId w:val="19"/>
              </w:numPr>
              <w:shd w:val="clear" w:color="auto" w:fill="FFFFFF"/>
              <w:spacing w:line="240" w:lineRule="auto"/>
              <w:ind w:left="0"/>
              <w:textAlignment w:val="baseline"/>
              <w:rPr>
                <w:rFonts w:eastAsia="Times New Roman"/>
                <w:color w:val="222222"/>
                <w:sz w:val="27"/>
                <w:szCs w:val="27"/>
                <w:lang w:val="en-US" w:eastAsia="en-US"/>
              </w:rPr>
            </w:pPr>
            <w:r>
              <w:rPr>
                <w:rFonts w:eastAsia="Times New Roman"/>
                <w:color w:val="222222"/>
                <w:sz w:val="27"/>
                <w:szCs w:val="27"/>
                <w:lang w:val="en-US" w:eastAsia="en-US"/>
              </w:rPr>
              <w:t>How did the big owl become the leader?</w:t>
            </w:r>
          </w:p>
          <w:p w14:paraId="585B431C" w14:textId="1E935B18" w:rsidR="00153096" w:rsidRPr="00153096" w:rsidRDefault="00153096" w:rsidP="00153096">
            <w:pPr>
              <w:numPr>
                <w:ilvl w:val="0"/>
                <w:numId w:val="19"/>
              </w:numPr>
              <w:shd w:val="clear" w:color="auto" w:fill="FFFFFF"/>
              <w:spacing w:line="240" w:lineRule="auto"/>
              <w:ind w:left="0"/>
              <w:textAlignment w:val="baseline"/>
              <w:rPr>
                <w:rFonts w:eastAsia="Times New Roman"/>
                <w:color w:val="222222"/>
                <w:sz w:val="27"/>
                <w:szCs w:val="27"/>
                <w:lang w:val="en-US" w:eastAsia="en-US"/>
              </w:rPr>
            </w:pPr>
            <w:r>
              <w:rPr>
                <w:rFonts w:eastAsia="Times New Roman"/>
                <w:color w:val="222222"/>
                <w:sz w:val="27"/>
                <w:szCs w:val="27"/>
                <w:lang w:val="en-US" w:eastAsia="en-US"/>
              </w:rPr>
              <w:t>If you were an owl for a day, what would you do?</w:t>
            </w:r>
          </w:p>
          <w:p w14:paraId="67C22E50" w14:textId="77777777" w:rsidR="00153096" w:rsidRPr="00153096" w:rsidRDefault="00153096" w:rsidP="00153096">
            <w:pPr>
              <w:numPr>
                <w:ilvl w:val="0"/>
                <w:numId w:val="19"/>
              </w:numPr>
              <w:shd w:val="clear" w:color="auto" w:fill="FFFFFF"/>
              <w:spacing w:line="240" w:lineRule="auto"/>
              <w:ind w:left="0"/>
              <w:textAlignment w:val="baseline"/>
              <w:rPr>
                <w:rFonts w:eastAsia="Times New Roman"/>
                <w:color w:val="222222"/>
                <w:sz w:val="27"/>
                <w:szCs w:val="27"/>
                <w:lang w:val="en-US" w:eastAsia="en-US"/>
              </w:rPr>
            </w:pPr>
            <w:r w:rsidRPr="00153096">
              <w:rPr>
                <w:rFonts w:eastAsia="Times New Roman"/>
                <w:color w:val="222222"/>
                <w:sz w:val="27"/>
                <w:szCs w:val="27"/>
                <w:lang w:val="en-US" w:eastAsia="en-US"/>
              </w:rPr>
              <w:t>Tell the ghost story that the adult owl might be telling. Make sure it isn’t too scary for the young owls!</w:t>
            </w:r>
          </w:p>
          <w:p w14:paraId="0DF3E872" w14:textId="0986D0A3" w:rsidR="000F2B7C" w:rsidRPr="000F2B7C" w:rsidRDefault="000F2B7C" w:rsidP="000F2B7C">
            <w:pPr>
              <w:pStyle w:val="NormalWeb"/>
              <w:spacing w:before="240" w:beforeAutospacing="0" w:after="240" w:afterAutospacing="0"/>
              <w:ind w:right="450"/>
              <w:rPr>
                <w:rFonts w:ascii="Helvetica" w:hAnsi="Helvetica" w:cs="Helvetica"/>
                <w:color w:val="FF0000"/>
                <w:sz w:val="28"/>
              </w:rPr>
            </w:pPr>
            <w:r w:rsidRPr="000F2B7C">
              <w:rPr>
                <w:rFonts w:ascii="Helvetica" w:hAnsi="Helvetica" w:cs="Helvetica"/>
                <w:color w:val="FF0000"/>
                <w:sz w:val="28"/>
              </w:rPr>
              <w:t>Red words of the week:</w:t>
            </w:r>
          </w:p>
          <w:p w14:paraId="13FEC321" w14:textId="757AEF9B" w:rsidR="000F2B7C" w:rsidRPr="000F2B7C" w:rsidRDefault="00153096" w:rsidP="000F2B7C">
            <w:pPr>
              <w:pStyle w:val="NormalWeb"/>
              <w:spacing w:before="240" w:beforeAutospacing="0" w:after="240" w:afterAutospacing="0"/>
              <w:ind w:right="450"/>
              <w:rPr>
                <w:rFonts w:ascii="Helvetica" w:hAnsi="Helvetica" w:cs="Helvetica"/>
                <w:color w:val="FF0000"/>
                <w:sz w:val="28"/>
              </w:rPr>
            </w:pPr>
            <w:r>
              <w:rPr>
                <w:rFonts w:ascii="Helvetica" w:hAnsi="Helvetica" w:cs="Helvetica"/>
                <w:color w:val="FF0000"/>
                <w:sz w:val="28"/>
              </w:rPr>
              <w:t>they, you</w:t>
            </w:r>
          </w:p>
          <w:p w14:paraId="66DC54A0" w14:textId="7572FDA3" w:rsidR="00BE32BF" w:rsidRPr="000F2B7C" w:rsidRDefault="00BD59AF" w:rsidP="000F2B7C">
            <w:pPr>
              <w:widowControl w:val="0"/>
              <w:pBdr>
                <w:top w:val="nil"/>
                <w:left w:val="nil"/>
                <w:bottom w:val="nil"/>
                <w:right w:val="nil"/>
                <w:between w:val="nil"/>
              </w:pBdr>
              <w:spacing w:line="240" w:lineRule="auto"/>
              <w:rPr>
                <w:sz w:val="20"/>
                <w:szCs w:val="20"/>
              </w:rPr>
            </w:pPr>
            <w:r w:rsidRPr="000F2B7C">
              <w:rPr>
                <w:sz w:val="20"/>
                <w:szCs w:val="20"/>
              </w:rPr>
              <w:lastRenderedPageBreak/>
              <w:t xml:space="preserve">Read a variety of books at home. Favourites can be repeated. Hearing the patterns of language in a story will support your child’s language development. </w:t>
            </w:r>
          </w:p>
          <w:p w14:paraId="66DC54A1" w14:textId="5ED4FC33" w:rsidR="00BE32BF" w:rsidRDefault="00BE32BF">
            <w:pPr>
              <w:widowControl w:val="0"/>
              <w:pBdr>
                <w:top w:val="nil"/>
                <w:left w:val="nil"/>
                <w:bottom w:val="nil"/>
                <w:right w:val="nil"/>
                <w:between w:val="nil"/>
              </w:pBdr>
              <w:spacing w:line="240" w:lineRule="auto"/>
              <w:ind w:left="720"/>
              <w:rPr>
                <w:sz w:val="20"/>
                <w:szCs w:val="20"/>
              </w:rPr>
            </w:pPr>
          </w:p>
          <w:p w14:paraId="66DC54A2" w14:textId="736D0496" w:rsidR="00BE32BF" w:rsidRDefault="00BD59AF">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6">
              <w:r>
                <w:rPr>
                  <w:color w:val="1155CC"/>
                  <w:sz w:val="20"/>
                  <w:szCs w:val="20"/>
                  <w:u w:val="single"/>
                </w:rPr>
                <w:t xml:space="preserve">free account. </w:t>
              </w:r>
            </w:hyperlink>
          </w:p>
          <w:p w14:paraId="66DC54A3" w14:textId="7734ADF8" w:rsidR="00BE32BF" w:rsidRDefault="00BD59AF">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14:paraId="66DC54A4" w14:textId="77777777" w:rsidR="00BE32BF" w:rsidRDefault="00BE32BF">
            <w:pPr>
              <w:widowControl w:val="0"/>
              <w:pBdr>
                <w:top w:val="nil"/>
                <w:left w:val="nil"/>
                <w:bottom w:val="nil"/>
                <w:right w:val="nil"/>
                <w:between w:val="nil"/>
              </w:pBdr>
              <w:spacing w:line="240" w:lineRule="auto"/>
              <w:ind w:left="720"/>
              <w:rPr>
                <w:sz w:val="20"/>
                <w:szCs w:val="20"/>
              </w:rPr>
            </w:pPr>
          </w:p>
          <w:p w14:paraId="64756CBC" w14:textId="77777777" w:rsidR="00153096" w:rsidRDefault="00153096" w:rsidP="00153096">
            <w:pPr>
              <w:widowControl w:val="0"/>
              <w:spacing w:line="240" w:lineRule="auto"/>
              <w:rPr>
                <w:sz w:val="20"/>
                <w:szCs w:val="20"/>
              </w:rPr>
            </w:pPr>
            <w:r>
              <w:rPr>
                <w:sz w:val="20"/>
                <w:szCs w:val="20"/>
              </w:rPr>
              <w:t>Sing the song, ‘Incy, Wincy Spider’ and add in the rain sounds using your rainmaker (from the learning project below).</w:t>
            </w:r>
          </w:p>
          <w:p w14:paraId="66DC54A5" w14:textId="7042941E" w:rsidR="000F2B7C" w:rsidRDefault="000F2B7C" w:rsidP="000F2B7C">
            <w:pPr>
              <w:widowControl w:val="0"/>
              <w:pBdr>
                <w:top w:val="nil"/>
                <w:left w:val="nil"/>
                <w:bottom w:val="nil"/>
                <w:right w:val="nil"/>
                <w:between w:val="nil"/>
              </w:pBdr>
              <w:spacing w:line="240" w:lineRule="auto"/>
              <w:rPr>
                <w:sz w:val="20"/>
                <w:szCs w:val="20"/>
              </w:rPr>
            </w:pPr>
          </w:p>
        </w:tc>
      </w:tr>
      <w:tr w:rsidR="00BE32BF" w14:paraId="66DC54A9" w14:textId="77777777">
        <w:tc>
          <w:tcPr>
            <w:tcW w:w="4575" w:type="dxa"/>
            <w:shd w:val="clear" w:color="auto" w:fill="999999"/>
            <w:tcMar>
              <w:top w:w="100" w:type="dxa"/>
              <w:left w:w="100" w:type="dxa"/>
              <w:bottom w:w="100" w:type="dxa"/>
              <w:right w:w="100" w:type="dxa"/>
            </w:tcMar>
          </w:tcPr>
          <w:p w14:paraId="66DC54A7" w14:textId="77777777" w:rsidR="00BE32BF" w:rsidRDefault="00BD59AF">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14:paraId="66DC54A8" w14:textId="77777777" w:rsidR="00BE32BF" w:rsidRDefault="00BD59AF">
            <w:pPr>
              <w:widowControl w:val="0"/>
              <w:spacing w:line="240" w:lineRule="auto"/>
              <w:jc w:val="center"/>
              <w:rPr>
                <w:b/>
              </w:rPr>
            </w:pPr>
            <w:r>
              <w:rPr>
                <w:b/>
                <w:sz w:val="20"/>
                <w:szCs w:val="20"/>
              </w:rPr>
              <w:t>Weekly Writing Tasks (Aim to do 1 per day)</w:t>
            </w:r>
          </w:p>
        </w:tc>
      </w:tr>
      <w:tr w:rsidR="00BE32BF" w14:paraId="66DC54B9" w14:textId="77777777" w:rsidTr="001000AF">
        <w:trPr>
          <w:trHeight w:val="5460"/>
        </w:trPr>
        <w:tc>
          <w:tcPr>
            <w:tcW w:w="4575" w:type="dxa"/>
            <w:shd w:val="clear" w:color="auto" w:fill="D9D9D9" w:themeFill="background1" w:themeFillShade="D9"/>
            <w:tcMar>
              <w:top w:w="100" w:type="dxa"/>
              <w:left w:w="100" w:type="dxa"/>
              <w:bottom w:w="100" w:type="dxa"/>
              <w:right w:w="100" w:type="dxa"/>
            </w:tcMar>
          </w:tcPr>
          <w:p w14:paraId="66DC54AA" w14:textId="6BD7C5A6" w:rsidR="00BE32BF" w:rsidRDefault="00BD59AF" w:rsidP="004D4D52">
            <w:pPr>
              <w:widowControl w:val="0"/>
              <w:spacing w:line="240" w:lineRule="auto"/>
              <w:rPr>
                <w:b/>
                <w:sz w:val="20"/>
                <w:szCs w:val="20"/>
              </w:rPr>
            </w:pPr>
            <w:r>
              <w:rPr>
                <w:sz w:val="20"/>
                <w:szCs w:val="20"/>
              </w:rPr>
              <w:t xml:space="preserve">. </w:t>
            </w:r>
          </w:p>
          <w:p w14:paraId="66DC54AB" w14:textId="77777777" w:rsidR="00BE32BF" w:rsidRDefault="00BE32BF">
            <w:pPr>
              <w:widowControl w:val="0"/>
              <w:spacing w:line="240" w:lineRule="auto"/>
              <w:ind w:left="720"/>
              <w:rPr>
                <w:sz w:val="20"/>
                <w:szCs w:val="20"/>
              </w:rPr>
            </w:pPr>
          </w:p>
          <w:p w14:paraId="5D095353" w14:textId="77777777" w:rsidR="000F2B7C" w:rsidRPr="000126C5" w:rsidRDefault="000F2B7C" w:rsidP="000F2B7C">
            <w:pPr>
              <w:widowControl w:val="0"/>
              <w:pBdr>
                <w:top w:val="nil"/>
                <w:left w:val="nil"/>
                <w:bottom w:val="nil"/>
                <w:right w:val="nil"/>
                <w:between w:val="nil"/>
              </w:pBdr>
              <w:spacing w:line="240" w:lineRule="auto"/>
              <w:rPr>
                <w:sz w:val="20"/>
                <w:szCs w:val="20"/>
              </w:rPr>
            </w:pPr>
            <w:r>
              <w:rPr>
                <w:sz w:val="20"/>
                <w:szCs w:val="20"/>
              </w:rPr>
              <w:t xml:space="preserve">Tune in daily to Ruth Miskin’s phonics lessons on YouTube (times have been put on Tapestry so that you are challenging your child). </w:t>
            </w:r>
            <w:r>
              <w:rPr>
                <w:b/>
                <w:sz w:val="20"/>
                <w:szCs w:val="20"/>
              </w:rPr>
              <w:t>This is</w:t>
            </w:r>
            <w:r w:rsidRPr="000126C5">
              <w:rPr>
                <w:b/>
                <w:sz w:val="20"/>
                <w:szCs w:val="20"/>
              </w:rPr>
              <w:t xml:space="preserve"> crucial to support your child’s fantastic phonics progress already.</w:t>
            </w:r>
            <w:r>
              <w:rPr>
                <w:b/>
                <w:sz w:val="20"/>
                <w:szCs w:val="20"/>
              </w:rPr>
              <w:t xml:space="preserve"> After these sessions, practise writing words with the special friend that you have learnt, pinching the sounds on your fingers. Your child will explain to you, as they do this daily. </w:t>
            </w:r>
            <w:hyperlink r:id="rId17" w:history="1">
              <w:r>
                <w:rPr>
                  <w:rStyle w:val="Hyperlink"/>
                </w:rPr>
                <w:t>https://www.youtube.com/channel/UCo7fbLgY2oA_cFCIg9GdxtQ</w:t>
              </w:r>
            </w:hyperlink>
          </w:p>
          <w:p w14:paraId="66DC54AD" w14:textId="77777777" w:rsidR="00BE32BF" w:rsidRDefault="00BE32BF">
            <w:pPr>
              <w:widowControl w:val="0"/>
              <w:spacing w:line="240" w:lineRule="auto"/>
              <w:rPr>
                <w:sz w:val="20"/>
                <w:szCs w:val="20"/>
              </w:rPr>
            </w:pPr>
          </w:p>
          <w:p w14:paraId="7A4C0260" w14:textId="77777777" w:rsidR="00BE32BF" w:rsidRDefault="004D4D52" w:rsidP="004D4D52">
            <w:pPr>
              <w:widowControl w:val="0"/>
              <w:spacing w:line="240" w:lineRule="auto"/>
            </w:pPr>
            <w:hyperlink r:id="rId18" w:history="1">
              <w:r>
                <w:rPr>
                  <w:rStyle w:val="Hyperlink"/>
                </w:rPr>
                <w:t>https://www.phonicsplay.co.uk/Phase3Menu.htm#</w:t>
              </w:r>
            </w:hyperlink>
            <w:r>
              <w:t xml:space="preserve"> </w:t>
            </w:r>
          </w:p>
          <w:p w14:paraId="17B424A3" w14:textId="77777777" w:rsidR="004D4D52" w:rsidRDefault="004D4D52" w:rsidP="004D4D52">
            <w:pPr>
              <w:widowControl w:val="0"/>
              <w:spacing w:line="240" w:lineRule="auto"/>
            </w:pPr>
            <w:r>
              <w:t xml:space="preserve">Play these games to support your child’s phonics knowledge. </w:t>
            </w:r>
          </w:p>
          <w:p w14:paraId="721D53D3" w14:textId="77777777" w:rsidR="004D4D52" w:rsidRDefault="004D4D52" w:rsidP="004D4D52">
            <w:pPr>
              <w:widowControl w:val="0"/>
              <w:spacing w:line="240" w:lineRule="auto"/>
            </w:pPr>
          </w:p>
          <w:p w14:paraId="0483A0A5" w14:textId="77777777" w:rsidR="004D4D52" w:rsidRDefault="004D4D52" w:rsidP="004D4D52">
            <w:pPr>
              <w:widowControl w:val="0"/>
              <w:spacing w:line="240" w:lineRule="auto"/>
            </w:pPr>
            <w:r>
              <w:t>Hide some flash cards/written sounds around the house. Can the children find them?</w:t>
            </w:r>
          </w:p>
          <w:p w14:paraId="1FDD4237" w14:textId="77777777" w:rsidR="004D4D52" w:rsidRDefault="004D4D52" w:rsidP="004D4D52">
            <w:pPr>
              <w:widowControl w:val="0"/>
              <w:spacing w:line="240" w:lineRule="auto"/>
            </w:pPr>
          </w:p>
          <w:p w14:paraId="66DC54B1" w14:textId="486BBDCE" w:rsidR="004D4D52" w:rsidRDefault="004D4D52" w:rsidP="004D4D52">
            <w:pPr>
              <w:widowControl w:val="0"/>
              <w:spacing w:line="240" w:lineRule="auto"/>
              <w:rPr>
                <w:sz w:val="20"/>
                <w:szCs w:val="20"/>
              </w:rPr>
            </w:pPr>
            <w:hyperlink r:id="rId19" w:history="1">
              <w:r>
                <w:rPr>
                  <w:rStyle w:val="Hyperlink"/>
                </w:rPr>
                <w:t>https://brizeprimary.org//documents/phonics_sounds_set_1__2_and_3-2.pdf</w:t>
              </w:r>
            </w:hyperlink>
            <w:r>
              <w:t xml:space="preserve"> this is the order in which the phonics sounds are taught.</w:t>
            </w:r>
          </w:p>
        </w:tc>
        <w:tc>
          <w:tcPr>
            <w:tcW w:w="4650" w:type="dxa"/>
            <w:shd w:val="clear" w:color="auto" w:fill="FBD4B4" w:themeFill="accent6" w:themeFillTint="66"/>
            <w:tcMar>
              <w:top w:w="100" w:type="dxa"/>
              <w:left w:w="100" w:type="dxa"/>
              <w:bottom w:w="100" w:type="dxa"/>
              <w:right w:w="100" w:type="dxa"/>
            </w:tcMar>
          </w:tcPr>
          <w:p w14:paraId="30703500" w14:textId="2075A057" w:rsidR="001000AF" w:rsidRPr="00707EEC" w:rsidRDefault="00707EEC" w:rsidP="00707EEC">
            <w:pPr>
              <w:widowControl w:val="0"/>
              <w:numPr>
                <w:ilvl w:val="0"/>
                <w:numId w:val="9"/>
              </w:numPr>
              <w:pBdr>
                <w:top w:val="nil"/>
                <w:left w:val="nil"/>
                <w:bottom w:val="nil"/>
                <w:right w:val="nil"/>
                <w:between w:val="nil"/>
              </w:pBdr>
              <w:spacing w:line="240" w:lineRule="auto"/>
              <w:rPr>
                <w:sz w:val="20"/>
                <w:szCs w:val="20"/>
              </w:rPr>
            </w:pPr>
            <w:r>
              <w:rPr>
                <w:sz w:val="20"/>
                <w:szCs w:val="20"/>
              </w:rPr>
              <w:t>Can you make a poster that sense a lovely message to Key Workers and the NHS and put it in your window? Use your phonics to spell words (adults – please don’t correct the spelling of these words, application of phonics is more important).</w:t>
            </w:r>
          </w:p>
          <w:p w14:paraId="3F151520" w14:textId="77777777" w:rsidR="001000AF" w:rsidRDefault="001000AF" w:rsidP="001000AF">
            <w:pPr>
              <w:widowControl w:val="0"/>
              <w:pBdr>
                <w:top w:val="nil"/>
                <w:left w:val="nil"/>
                <w:bottom w:val="nil"/>
                <w:right w:val="nil"/>
                <w:between w:val="nil"/>
              </w:pBdr>
              <w:spacing w:line="240" w:lineRule="auto"/>
              <w:ind w:left="720"/>
              <w:rPr>
                <w:sz w:val="20"/>
                <w:szCs w:val="20"/>
              </w:rPr>
            </w:pPr>
          </w:p>
          <w:p w14:paraId="66DC54B5" w14:textId="7A919381" w:rsidR="00BE32BF" w:rsidRDefault="00BE32BF">
            <w:pPr>
              <w:widowControl w:val="0"/>
              <w:pBdr>
                <w:top w:val="nil"/>
                <w:left w:val="nil"/>
                <w:bottom w:val="nil"/>
                <w:right w:val="nil"/>
                <w:between w:val="nil"/>
              </w:pBdr>
              <w:spacing w:line="240" w:lineRule="auto"/>
              <w:ind w:left="720"/>
              <w:rPr>
                <w:sz w:val="20"/>
                <w:szCs w:val="20"/>
              </w:rPr>
            </w:pPr>
          </w:p>
          <w:p w14:paraId="66DC54B6" w14:textId="43466DA6" w:rsidR="00BE32BF" w:rsidRDefault="00707EEC">
            <w:pPr>
              <w:widowControl w:val="0"/>
              <w:numPr>
                <w:ilvl w:val="0"/>
                <w:numId w:val="4"/>
              </w:numPr>
              <w:pBdr>
                <w:top w:val="nil"/>
                <w:left w:val="nil"/>
                <w:bottom w:val="nil"/>
                <w:right w:val="nil"/>
                <w:between w:val="nil"/>
              </w:pBdr>
              <w:spacing w:line="240" w:lineRule="auto"/>
              <w:rPr>
                <w:sz w:val="20"/>
                <w:szCs w:val="20"/>
              </w:rPr>
            </w:pPr>
            <w:r>
              <w:rPr>
                <w:noProof/>
                <w:lang w:val="en-US" w:eastAsia="en-US"/>
              </w:rPr>
              <w:drawing>
                <wp:anchor distT="0" distB="0" distL="114300" distR="114300" simplePos="0" relativeHeight="251671040" behindDoc="0" locked="0" layoutInCell="1" allowOverlap="1" wp14:anchorId="0D91DF54" wp14:editId="71513C67">
                  <wp:simplePos x="0" y="0"/>
                  <wp:positionH relativeFrom="column">
                    <wp:posOffset>1612265</wp:posOffset>
                  </wp:positionH>
                  <wp:positionV relativeFrom="paragraph">
                    <wp:posOffset>1182387</wp:posOffset>
                  </wp:positionV>
                  <wp:extent cx="1123950" cy="1295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3950" cy="1295400"/>
                          </a:xfrm>
                          <a:prstGeom prst="rect">
                            <a:avLst/>
                          </a:prstGeom>
                        </pic:spPr>
                      </pic:pic>
                    </a:graphicData>
                  </a:graphic>
                </wp:anchor>
              </w:drawing>
            </w:r>
            <w:r>
              <w:rPr>
                <w:sz w:val="20"/>
                <w:szCs w:val="20"/>
              </w:rPr>
              <w:t>Practise forming the letter ‘d</w:t>
            </w:r>
            <w:r w:rsidR="001000AF">
              <w:rPr>
                <w:sz w:val="20"/>
                <w:szCs w:val="20"/>
              </w:rPr>
              <w:t xml:space="preserve">’. </w:t>
            </w:r>
            <w:r>
              <w:rPr>
                <w:sz w:val="20"/>
                <w:szCs w:val="20"/>
              </w:rPr>
              <w:t>Please ensure that your child is not drawing a circle and then adding a line. It is of upmost importance that your child is forming their letters correctly. Around the dinosaur’s bottom, up to his neck, down to his feet.</w:t>
            </w:r>
          </w:p>
          <w:p w14:paraId="66DC54B7" w14:textId="0591BE83" w:rsidR="00BE32BF" w:rsidRDefault="00707EEC">
            <w:pPr>
              <w:widowControl w:val="0"/>
              <w:pBdr>
                <w:top w:val="nil"/>
                <w:left w:val="nil"/>
                <w:bottom w:val="nil"/>
                <w:right w:val="nil"/>
                <w:between w:val="nil"/>
              </w:pBdr>
              <w:spacing w:line="240" w:lineRule="auto"/>
              <w:ind w:left="720"/>
              <w:rPr>
                <w:sz w:val="20"/>
                <w:szCs w:val="20"/>
              </w:rPr>
            </w:pPr>
            <w:r>
              <w:rPr>
                <w:noProof/>
                <w:lang w:val="en-US" w:eastAsia="en-US"/>
              </w:rPr>
              <w:drawing>
                <wp:anchor distT="0" distB="0" distL="114300" distR="114300" simplePos="0" relativeHeight="251668992" behindDoc="0" locked="0" layoutInCell="1" allowOverlap="1" wp14:anchorId="5605A5FA" wp14:editId="75674B01">
                  <wp:simplePos x="0" y="0"/>
                  <wp:positionH relativeFrom="column">
                    <wp:posOffset>155575</wp:posOffset>
                  </wp:positionH>
                  <wp:positionV relativeFrom="paragraph">
                    <wp:posOffset>34100</wp:posOffset>
                  </wp:positionV>
                  <wp:extent cx="1382395" cy="1424940"/>
                  <wp:effectExtent l="0" t="0" r="825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2395" cy="1424940"/>
                          </a:xfrm>
                          <a:prstGeom prst="rect">
                            <a:avLst/>
                          </a:prstGeom>
                        </pic:spPr>
                      </pic:pic>
                    </a:graphicData>
                  </a:graphic>
                  <wp14:sizeRelH relativeFrom="margin">
                    <wp14:pctWidth>0</wp14:pctWidth>
                  </wp14:sizeRelH>
                  <wp14:sizeRelV relativeFrom="margin">
                    <wp14:pctHeight>0</wp14:pctHeight>
                  </wp14:sizeRelV>
                </wp:anchor>
              </w:drawing>
            </w:r>
          </w:p>
          <w:p w14:paraId="1E97A492" w14:textId="15EDAF8A" w:rsidR="00707EEC" w:rsidRDefault="00707EEC" w:rsidP="00707EEC">
            <w:pPr>
              <w:widowControl w:val="0"/>
              <w:pBdr>
                <w:top w:val="nil"/>
                <w:left w:val="nil"/>
                <w:bottom w:val="nil"/>
                <w:right w:val="nil"/>
                <w:between w:val="nil"/>
              </w:pBdr>
              <w:spacing w:line="240" w:lineRule="auto"/>
              <w:ind w:left="360"/>
              <w:rPr>
                <w:color w:val="FF0000"/>
                <w:sz w:val="20"/>
                <w:szCs w:val="20"/>
              </w:rPr>
            </w:pPr>
          </w:p>
          <w:p w14:paraId="5A73EE17" w14:textId="6E7C1321" w:rsidR="00707EEC" w:rsidRPr="00707EEC" w:rsidRDefault="00707EEC" w:rsidP="00707EEC">
            <w:pPr>
              <w:widowControl w:val="0"/>
              <w:pBdr>
                <w:top w:val="nil"/>
                <w:left w:val="nil"/>
                <w:bottom w:val="nil"/>
                <w:right w:val="nil"/>
                <w:between w:val="nil"/>
              </w:pBdr>
              <w:spacing w:line="240" w:lineRule="auto"/>
              <w:ind w:left="360"/>
              <w:rPr>
                <w:sz w:val="20"/>
                <w:szCs w:val="20"/>
              </w:rPr>
            </w:pPr>
            <w:r w:rsidRPr="00707EEC">
              <w:rPr>
                <w:sz w:val="20"/>
                <w:szCs w:val="20"/>
              </w:rPr>
              <w:t>Practise writing your FULL NAME.</w:t>
            </w:r>
          </w:p>
          <w:p w14:paraId="7166D81C" w14:textId="77777777" w:rsidR="00707EEC" w:rsidRDefault="00707EEC" w:rsidP="00707EEC">
            <w:pPr>
              <w:widowControl w:val="0"/>
              <w:pBdr>
                <w:top w:val="nil"/>
                <w:left w:val="nil"/>
                <w:bottom w:val="nil"/>
                <w:right w:val="nil"/>
                <w:between w:val="nil"/>
              </w:pBdr>
              <w:spacing w:line="240" w:lineRule="auto"/>
              <w:ind w:left="720"/>
              <w:rPr>
                <w:color w:val="FF0000"/>
                <w:sz w:val="20"/>
                <w:szCs w:val="20"/>
              </w:rPr>
            </w:pPr>
          </w:p>
          <w:p w14:paraId="48B4C523" w14:textId="3A914091" w:rsidR="001000AF" w:rsidRDefault="00BD59AF" w:rsidP="001000AF">
            <w:pPr>
              <w:widowControl w:val="0"/>
              <w:numPr>
                <w:ilvl w:val="0"/>
                <w:numId w:val="4"/>
              </w:numPr>
              <w:pBdr>
                <w:top w:val="nil"/>
                <w:left w:val="nil"/>
                <w:bottom w:val="nil"/>
                <w:right w:val="nil"/>
                <w:between w:val="nil"/>
              </w:pBdr>
              <w:spacing w:line="240" w:lineRule="auto"/>
              <w:rPr>
                <w:color w:val="FF0000"/>
                <w:sz w:val="20"/>
                <w:szCs w:val="20"/>
              </w:rPr>
            </w:pPr>
            <w:r w:rsidRPr="001000AF">
              <w:rPr>
                <w:color w:val="FF0000"/>
                <w:sz w:val="20"/>
                <w:szCs w:val="20"/>
              </w:rPr>
              <w:t xml:space="preserve">Ask your child to write out the tricky words they are working on at the moment on pieces of paper </w:t>
            </w:r>
            <w:r w:rsidR="001000AF">
              <w:rPr>
                <w:color w:val="FF0000"/>
                <w:sz w:val="20"/>
                <w:szCs w:val="20"/>
              </w:rPr>
              <w:t>and do a tricky word hunt in the house!</w:t>
            </w:r>
          </w:p>
          <w:p w14:paraId="59FB9A0B" w14:textId="77777777" w:rsidR="001000AF" w:rsidRDefault="001000AF" w:rsidP="001000AF">
            <w:pPr>
              <w:pStyle w:val="ListParagraph"/>
              <w:rPr>
                <w:color w:val="FF0000"/>
                <w:sz w:val="20"/>
                <w:szCs w:val="20"/>
              </w:rPr>
            </w:pPr>
          </w:p>
          <w:p w14:paraId="15D7CF9F" w14:textId="261D24C4" w:rsidR="00BE32BF" w:rsidRPr="001000AF" w:rsidRDefault="00707EEC" w:rsidP="001000AF">
            <w:pPr>
              <w:widowControl w:val="0"/>
              <w:pBdr>
                <w:top w:val="nil"/>
                <w:left w:val="nil"/>
                <w:bottom w:val="nil"/>
                <w:right w:val="nil"/>
                <w:between w:val="nil"/>
              </w:pBdr>
              <w:spacing w:line="240" w:lineRule="auto"/>
              <w:ind w:left="720"/>
              <w:rPr>
                <w:color w:val="FF0000"/>
                <w:sz w:val="20"/>
                <w:szCs w:val="20"/>
              </w:rPr>
            </w:pPr>
            <w:r>
              <w:rPr>
                <w:color w:val="FF0000"/>
                <w:sz w:val="20"/>
                <w:szCs w:val="20"/>
              </w:rPr>
              <w:t>they, you</w:t>
            </w:r>
          </w:p>
          <w:p w14:paraId="1344BAD7" w14:textId="77777777" w:rsidR="001000AF" w:rsidRDefault="001000AF" w:rsidP="001000AF">
            <w:pPr>
              <w:pStyle w:val="ListParagraph"/>
              <w:rPr>
                <w:sz w:val="20"/>
                <w:szCs w:val="20"/>
              </w:rPr>
            </w:pPr>
          </w:p>
          <w:p w14:paraId="66DC54B8" w14:textId="557C1FAB" w:rsidR="001000AF" w:rsidRDefault="001000AF" w:rsidP="001000AF">
            <w:pPr>
              <w:widowControl w:val="0"/>
              <w:pBdr>
                <w:top w:val="nil"/>
                <w:left w:val="nil"/>
                <w:bottom w:val="nil"/>
                <w:right w:val="nil"/>
                <w:between w:val="nil"/>
              </w:pBdr>
              <w:spacing w:line="240" w:lineRule="auto"/>
              <w:rPr>
                <w:sz w:val="20"/>
                <w:szCs w:val="20"/>
              </w:rPr>
            </w:pPr>
          </w:p>
        </w:tc>
      </w:tr>
      <w:tr w:rsidR="00BE32BF" w14:paraId="66DC54BB" w14:textId="77777777">
        <w:trPr>
          <w:trHeight w:val="420"/>
        </w:trPr>
        <w:tc>
          <w:tcPr>
            <w:tcW w:w="9225" w:type="dxa"/>
            <w:gridSpan w:val="2"/>
            <w:shd w:val="clear" w:color="auto" w:fill="999999"/>
            <w:tcMar>
              <w:top w:w="100" w:type="dxa"/>
              <w:left w:w="100" w:type="dxa"/>
              <w:bottom w:w="100" w:type="dxa"/>
              <w:right w:w="100" w:type="dxa"/>
            </w:tcMar>
          </w:tcPr>
          <w:p w14:paraId="66DC54BA" w14:textId="77777777" w:rsidR="00BE32BF" w:rsidRDefault="00BD59AF">
            <w:pPr>
              <w:widowControl w:val="0"/>
              <w:pBdr>
                <w:top w:val="nil"/>
                <w:left w:val="nil"/>
                <w:bottom w:val="nil"/>
                <w:right w:val="nil"/>
                <w:between w:val="nil"/>
              </w:pBdr>
              <w:spacing w:line="240" w:lineRule="auto"/>
              <w:jc w:val="center"/>
              <w:rPr>
                <w:b/>
              </w:rPr>
            </w:pPr>
            <w:r>
              <w:rPr>
                <w:b/>
              </w:rPr>
              <w:t>Learning Project - to be done throughout the week</w:t>
            </w:r>
          </w:p>
        </w:tc>
      </w:tr>
      <w:tr w:rsidR="00153096" w14:paraId="66DC54D9" w14:textId="77777777">
        <w:trPr>
          <w:trHeight w:val="420"/>
        </w:trPr>
        <w:tc>
          <w:tcPr>
            <w:tcW w:w="9225" w:type="dxa"/>
            <w:gridSpan w:val="2"/>
            <w:shd w:val="clear" w:color="auto" w:fill="auto"/>
            <w:tcMar>
              <w:top w:w="100" w:type="dxa"/>
              <w:left w:w="100" w:type="dxa"/>
              <w:bottom w:w="100" w:type="dxa"/>
              <w:right w:w="100" w:type="dxa"/>
            </w:tcMar>
          </w:tcPr>
          <w:p w14:paraId="38A2949A" w14:textId="77777777" w:rsidR="00153096" w:rsidRDefault="00153096" w:rsidP="00153096">
            <w:pPr>
              <w:rPr>
                <w:b/>
                <w:sz w:val="20"/>
                <w:szCs w:val="20"/>
                <w:u w:val="single"/>
              </w:rPr>
            </w:pPr>
            <w:r>
              <w:rPr>
                <w:b/>
                <w:sz w:val="20"/>
                <w:szCs w:val="20"/>
              </w:rPr>
              <w:lastRenderedPageBreak/>
              <w:t>The project this week aims to provide opportunities for your child to learn more about the environment. Learning may focus on changes to different environments, the impact of humans on environments, climate change etc .</w:t>
            </w:r>
          </w:p>
          <w:p w14:paraId="502B9C21" w14:textId="77777777" w:rsidR="00153096" w:rsidRDefault="00153096" w:rsidP="00153096">
            <w:pPr>
              <w:rPr>
                <w:sz w:val="20"/>
                <w:szCs w:val="20"/>
              </w:rPr>
            </w:pPr>
          </w:p>
          <w:p w14:paraId="34118311" w14:textId="77777777" w:rsidR="00153096" w:rsidRPr="001728B1" w:rsidRDefault="00153096" w:rsidP="00153096">
            <w:pPr>
              <w:rPr>
                <w:b/>
                <w:sz w:val="20"/>
                <w:szCs w:val="20"/>
              </w:rPr>
            </w:pPr>
            <w:r>
              <w:rPr>
                <w:b/>
                <w:sz w:val="20"/>
                <w:szCs w:val="20"/>
              </w:rPr>
              <w:t xml:space="preserve">Create a daily weather chart- </w:t>
            </w:r>
            <w:r>
              <w:rPr>
                <w:sz w:val="20"/>
                <w:szCs w:val="20"/>
              </w:rPr>
              <w:t xml:space="preserve">Record using pictures and written labels (where appropriate). How has the weather changed over the week? </w:t>
            </w:r>
            <w:r>
              <w:rPr>
                <w:b/>
                <w:sz w:val="20"/>
                <w:szCs w:val="20"/>
              </w:rPr>
              <w:t>I</w:t>
            </w:r>
            <w:r>
              <w:rPr>
                <w:sz w:val="20"/>
                <w:szCs w:val="20"/>
              </w:rPr>
              <w:t xml:space="preserve">f it is raining, leave a container outside to collect the rain e.g. a water bottle with the funnel cut off. Draw a line or make a mark to show where the rain came up to. Repeat overnight or the next day and compare your results. </w:t>
            </w:r>
          </w:p>
          <w:p w14:paraId="1EDDFE4A" w14:textId="77777777" w:rsidR="00153096" w:rsidRDefault="00153096" w:rsidP="00153096">
            <w:pPr>
              <w:rPr>
                <w:sz w:val="20"/>
                <w:szCs w:val="20"/>
              </w:rPr>
            </w:pPr>
          </w:p>
          <w:p w14:paraId="457131ED" w14:textId="77777777" w:rsidR="00153096" w:rsidRPr="001728B1" w:rsidRDefault="00153096" w:rsidP="00153096">
            <w:pPr>
              <w:rPr>
                <w:b/>
                <w:sz w:val="20"/>
                <w:szCs w:val="20"/>
              </w:rPr>
            </w:pPr>
            <w:r>
              <w:rPr>
                <w:b/>
                <w:sz w:val="20"/>
                <w:szCs w:val="20"/>
              </w:rPr>
              <w:t xml:space="preserve">Recycling/ Exploring Materials- </w:t>
            </w:r>
            <w:r>
              <w:rPr>
                <w:sz w:val="20"/>
                <w:szCs w:val="20"/>
              </w:rPr>
              <w:t xml:space="preserve">Provide your child with a selection of packaging to sort into groups to recycle. Can they identify plastic, paper, card, metal. </w:t>
            </w:r>
          </w:p>
          <w:p w14:paraId="22953128" w14:textId="77777777" w:rsidR="00153096" w:rsidRDefault="00153096" w:rsidP="00153096">
            <w:pPr>
              <w:rPr>
                <w:sz w:val="20"/>
                <w:szCs w:val="20"/>
              </w:rPr>
            </w:pPr>
          </w:p>
          <w:p w14:paraId="508BA020" w14:textId="77777777" w:rsidR="00153096" w:rsidRPr="001728B1" w:rsidRDefault="00153096" w:rsidP="00153096">
            <w:pPr>
              <w:rPr>
                <w:b/>
                <w:sz w:val="20"/>
                <w:szCs w:val="20"/>
              </w:rPr>
            </w:pPr>
            <w:r>
              <w:rPr>
                <w:b/>
                <w:sz w:val="20"/>
                <w:szCs w:val="20"/>
              </w:rPr>
              <w:t xml:space="preserve">Create your own rain cloud- </w:t>
            </w:r>
            <w:r>
              <w:rPr>
                <w:sz w:val="20"/>
                <w:szCs w:val="20"/>
              </w:rPr>
              <w:t xml:space="preserve">Use a plastic container with a lid (e.g. a water bottle) and make small holes on one side. You could stick on cotton wool to decorate. Fill the container with water and watch as the water drips out. </w:t>
            </w:r>
          </w:p>
          <w:p w14:paraId="178AC83D" w14:textId="77777777" w:rsidR="00153096" w:rsidRDefault="00153096" w:rsidP="00153096">
            <w:pPr>
              <w:ind w:left="1440"/>
              <w:rPr>
                <w:sz w:val="20"/>
                <w:szCs w:val="20"/>
              </w:rPr>
            </w:pPr>
          </w:p>
          <w:p w14:paraId="4230931E" w14:textId="77777777" w:rsidR="00153096" w:rsidRPr="001728B1" w:rsidRDefault="00153096" w:rsidP="00153096">
            <w:pPr>
              <w:rPr>
                <w:b/>
                <w:sz w:val="20"/>
                <w:szCs w:val="20"/>
              </w:rPr>
            </w:pPr>
            <w:r>
              <w:rPr>
                <w:b/>
                <w:sz w:val="20"/>
                <w:szCs w:val="20"/>
              </w:rPr>
              <w:t xml:space="preserve">Weather sounds (Rainmakers) </w:t>
            </w:r>
            <w:r>
              <w:rPr>
                <w:sz w:val="20"/>
                <w:szCs w:val="20"/>
              </w:rPr>
              <w:t xml:space="preserve">Provide your child with either a plastic container, bottle or other junk modelling item. Pour in a spoon or two of rice or lentils and secure with a bottle lid or Sellotape. Decorate with stickers, glitter and sequins if you have them available. Have fun exploring making rain sounds. </w:t>
            </w:r>
          </w:p>
          <w:p w14:paraId="5C88C043" w14:textId="77777777" w:rsidR="00153096" w:rsidRDefault="00153096" w:rsidP="00153096">
            <w:pPr>
              <w:ind w:left="720"/>
              <w:rPr>
                <w:sz w:val="20"/>
                <w:szCs w:val="20"/>
              </w:rPr>
            </w:pPr>
          </w:p>
          <w:p w14:paraId="0544A66E" w14:textId="77777777" w:rsidR="00153096" w:rsidRDefault="00153096" w:rsidP="00153096">
            <w:pPr>
              <w:rPr>
                <w:sz w:val="20"/>
                <w:szCs w:val="20"/>
              </w:rPr>
            </w:pPr>
            <w:r>
              <w:rPr>
                <w:b/>
                <w:sz w:val="20"/>
                <w:szCs w:val="20"/>
              </w:rPr>
              <w:t>Ice-</w:t>
            </w:r>
            <w:r w:rsidRPr="001728B1">
              <w:rPr>
                <w:sz w:val="20"/>
                <w:szCs w:val="20"/>
              </w:rPr>
              <w:t>Discuss with your child what they think happens when ice gets warm</w:t>
            </w:r>
            <w:r>
              <w:rPr>
                <w:sz w:val="20"/>
                <w:szCs w:val="20"/>
              </w:rPr>
              <w:t xml:space="preserve">, support your child to write their ideas in a sentence e.g. I think the ice will melt in the sun.  Encourage them to sound out using their phonic knowledge as they write, remember to include a capital letter to start, finger spaces and a full stop. </w:t>
            </w:r>
            <w:r w:rsidRPr="001728B1">
              <w:rPr>
                <w:sz w:val="20"/>
                <w:szCs w:val="20"/>
              </w:rPr>
              <w:t xml:space="preserve">Support your child to fill up ice cube trays or plastic containers, if ice cube trays are not available, and freeze. Once frozen, take them out and explore how quickly they melt: in your hands, in the fridge, on the windowsill and when blown with the hairdryer. </w:t>
            </w:r>
          </w:p>
          <w:p w14:paraId="35B18681" w14:textId="77777777" w:rsidR="00153096" w:rsidRPr="001728B1" w:rsidRDefault="00153096" w:rsidP="00153096">
            <w:pPr>
              <w:rPr>
                <w:b/>
                <w:sz w:val="20"/>
                <w:szCs w:val="20"/>
              </w:rPr>
            </w:pPr>
          </w:p>
          <w:p w14:paraId="7681D3B5" w14:textId="77777777" w:rsidR="00153096" w:rsidRDefault="00153096" w:rsidP="00153096">
            <w:pPr>
              <w:rPr>
                <w:sz w:val="20"/>
                <w:szCs w:val="20"/>
              </w:rPr>
            </w:pPr>
            <w:r w:rsidRPr="00487092">
              <w:rPr>
                <w:sz w:val="20"/>
                <w:szCs w:val="20"/>
              </w:rPr>
              <w:t>Search on Google Maps for the UK.</w:t>
            </w:r>
            <w:r>
              <w:rPr>
                <w:sz w:val="20"/>
                <w:szCs w:val="20"/>
              </w:rPr>
              <w:t xml:space="preserve"> Discuss with your child the colour of the land and sea. Scroll up to look at the Arctic. Discuss why the land looks different in the Arctic, because the land is covered in snow and ice. Discuss the differences in temperature in the UK and the Arctic. Look at the picture of the igloo. </w:t>
            </w:r>
          </w:p>
          <w:p w14:paraId="6DA3C694" w14:textId="77777777" w:rsidR="00153096" w:rsidRDefault="00153096" w:rsidP="00153096">
            <w:pPr>
              <w:rPr>
                <w:sz w:val="20"/>
                <w:szCs w:val="20"/>
              </w:rPr>
            </w:pPr>
          </w:p>
          <w:p w14:paraId="3F061779" w14:textId="77777777" w:rsidR="00153096" w:rsidRDefault="00153096" w:rsidP="00153096">
            <w:pPr>
              <w:rPr>
                <w:sz w:val="20"/>
                <w:szCs w:val="20"/>
              </w:rPr>
            </w:pPr>
            <w:r>
              <w:rPr>
                <w:noProof/>
                <w:lang w:val="en-US" w:eastAsia="en-US"/>
              </w:rPr>
              <w:drawing>
                <wp:anchor distT="0" distB="0" distL="114300" distR="114300" simplePos="0" relativeHeight="251655680" behindDoc="0" locked="0" layoutInCell="1" allowOverlap="1" wp14:anchorId="61867D1A" wp14:editId="0CB982AA">
                  <wp:simplePos x="0" y="0"/>
                  <wp:positionH relativeFrom="column">
                    <wp:posOffset>2080598</wp:posOffset>
                  </wp:positionH>
                  <wp:positionV relativeFrom="paragraph">
                    <wp:posOffset>319660</wp:posOffset>
                  </wp:positionV>
                  <wp:extent cx="1571625" cy="2232660"/>
                  <wp:effectExtent l="0" t="0" r="3175" b="2540"/>
                  <wp:wrapNone/>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4-02 at 14.28.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1625" cy="223266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Fill an ice cube tray with water and when frozen take out and support your child to create their own igloo out of the ice cubes. </w:t>
            </w:r>
          </w:p>
          <w:p w14:paraId="67BF5299" w14:textId="77777777" w:rsidR="00153096" w:rsidRDefault="00153096" w:rsidP="00153096">
            <w:pPr>
              <w:rPr>
                <w:sz w:val="20"/>
                <w:szCs w:val="20"/>
              </w:rPr>
            </w:pPr>
          </w:p>
          <w:p w14:paraId="31D0A906" w14:textId="77777777" w:rsidR="00153096" w:rsidRDefault="00153096" w:rsidP="00153096">
            <w:pPr>
              <w:rPr>
                <w:sz w:val="20"/>
                <w:szCs w:val="20"/>
              </w:rPr>
            </w:pPr>
          </w:p>
          <w:p w14:paraId="2CF1252C" w14:textId="33A3C967" w:rsidR="00153096" w:rsidRDefault="00707EEC" w:rsidP="00153096">
            <w:pPr>
              <w:rPr>
                <w:sz w:val="20"/>
                <w:szCs w:val="20"/>
              </w:rPr>
            </w:pPr>
            <w:r>
              <w:rPr>
                <w:noProof/>
                <w:lang w:val="en-US" w:eastAsia="en-US"/>
              </w:rPr>
              <w:drawing>
                <wp:anchor distT="114300" distB="114300" distL="114300" distR="114300" simplePos="0" relativeHeight="251651584" behindDoc="0" locked="0" layoutInCell="1" hidden="0" allowOverlap="1" wp14:anchorId="59C41BA9" wp14:editId="2E35E687">
                  <wp:simplePos x="0" y="0"/>
                  <wp:positionH relativeFrom="column">
                    <wp:posOffset>194393</wp:posOffset>
                  </wp:positionH>
                  <wp:positionV relativeFrom="paragraph">
                    <wp:posOffset>86995</wp:posOffset>
                  </wp:positionV>
                  <wp:extent cx="1489075" cy="1691005"/>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l="8278" t="12680" r="2980" b="9897"/>
                          <a:stretch>
                            <a:fillRect/>
                          </a:stretch>
                        </pic:blipFill>
                        <pic:spPr>
                          <a:xfrm>
                            <a:off x="0" y="0"/>
                            <a:ext cx="1489075" cy="1691005"/>
                          </a:xfrm>
                          <a:prstGeom prst="rect">
                            <a:avLst/>
                          </a:prstGeom>
                          <a:ln/>
                        </pic:spPr>
                      </pic:pic>
                    </a:graphicData>
                  </a:graphic>
                  <wp14:sizeRelH relativeFrom="margin">
                    <wp14:pctWidth>0</wp14:pctWidth>
                  </wp14:sizeRelH>
                  <wp14:sizeRelV relativeFrom="margin">
                    <wp14:pctHeight>0</wp14:pctHeight>
                  </wp14:sizeRelV>
                </wp:anchor>
              </w:drawing>
            </w:r>
          </w:p>
          <w:p w14:paraId="3A2BC23B" w14:textId="2D7248A4" w:rsidR="00153096" w:rsidRDefault="00707EEC" w:rsidP="00153096">
            <w:pPr>
              <w:rPr>
                <w:sz w:val="20"/>
                <w:szCs w:val="20"/>
              </w:rPr>
            </w:pPr>
            <w:r>
              <w:rPr>
                <w:noProof/>
                <w:lang w:val="en-US" w:eastAsia="en-US"/>
              </w:rPr>
              <w:drawing>
                <wp:anchor distT="0" distB="0" distL="114300" distR="114300" simplePos="0" relativeHeight="251654656" behindDoc="0" locked="0" layoutInCell="1" allowOverlap="1" wp14:anchorId="0EFD6C73" wp14:editId="0B2414A0">
                  <wp:simplePos x="0" y="0"/>
                  <wp:positionH relativeFrom="column">
                    <wp:posOffset>3942995</wp:posOffset>
                  </wp:positionH>
                  <wp:positionV relativeFrom="paragraph">
                    <wp:posOffset>15941</wp:posOffset>
                  </wp:positionV>
                  <wp:extent cx="1743829" cy="1614527"/>
                  <wp:effectExtent l="0" t="0" r="0" b="0"/>
                  <wp:wrapNone/>
                  <wp:docPr id="6" name="Picture 6" descr="A picture containing building, igloo,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4-02 at 14.25.4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3829" cy="1614527"/>
                          </a:xfrm>
                          <a:prstGeom prst="rect">
                            <a:avLst/>
                          </a:prstGeom>
                        </pic:spPr>
                      </pic:pic>
                    </a:graphicData>
                  </a:graphic>
                  <wp14:sizeRelH relativeFrom="page">
                    <wp14:pctWidth>0</wp14:pctWidth>
                  </wp14:sizeRelH>
                  <wp14:sizeRelV relativeFrom="page">
                    <wp14:pctHeight>0</wp14:pctHeight>
                  </wp14:sizeRelV>
                </wp:anchor>
              </w:drawing>
            </w:r>
          </w:p>
          <w:p w14:paraId="3BC72295" w14:textId="77777777" w:rsidR="00153096" w:rsidRDefault="00153096" w:rsidP="00153096">
            <w:pPr>
              <w:rPr>
                <w:sz w:val="20"/>
                <w:szCs w:val="20"/>
              </w:rPr>
            </w:pPr>
          </w:p>
          <w:p w14:paraId="66DC54D8" w14:textId="77777777" w:rsidR="00153096" w:rsidRDefault="00153096" w:rsidP="00153096">
            <w:pPr>
              <w:rPr>
                <w:sz w:val="20"/>
                <w:szCs w:val="20"/>
              </w:rPr>
            </w:pPr>
          </w:p>
        </w:tc>
      </w:tr>
      <w:tr w:rsidR="00BE32BF" w14:paraId="66DC54DB" w14:textId="77777777">
        <w:trPr>
          <w:trHeight w:val="420"/>
        </w:trPr>
        <w:tc>
          <w:tcPr>
            <w:tcW w:w="9225" w:type="dxa"/>
            <w:gridSpan w:val="2"/>
            <w:shd w:val="clear" w:color="auto" w:fill="999999"/>
            <w:tcMar>
              <w:top w:w="100" w:type="dxa"/>
              <w:left w:w="100" w:type="dxa"/>
              <w:bottom w:w="100" w:type="dxa"/>
              <w:right w:w="100" w:type="dxa"/>
            </w:tcMar>
          </w:tcPr>
          <w:p w14:paraId="66DC54DA" w14:textId="77777777" w:rsidR="00BE32BF" w:rsidRDefault="00BD59AF">
            <w:pPr>
              <w:jc w:val="center"/>
              <w:rPr>
                <w:b/>
              </w:rPr>
            </w:pPr>
            <w:r>
              <w:rPr>
                <w:b/>
              </w:rPr>
              <w:t>Additional learning resources parents may wish to engage with</w:t>
            </w:r>
          </w:p>
        </w:tc>
      </w:tr>
      <w:tr w:rsidR="00BE32BF" w14:paraId="66DC54DF" w14:textId="77777777">
        <w:trPr>
          <w:trHeight w:val="420"/>
        </w:trPr>
        <w:tc>
          <w:tcPr>
            <w:tcW w:w="9225" w:type="dxa"/>
            <w:gridSpan w:val="2"/>
            <w:shd w:val="clear" w:color="auto" w:fill="auto"/>
            <w:tcMar>
              <w:top w:w="100" w:type="dxa"/>
              <w:left w:w="100" w:type="dxa"/>
              <w:bottom w:w="100" w:type="dxa"/>
              <w:right w:w="100" w:type="dxa"/>
            </w:tcMar>
          </w:tcPr>
          <w:p w14:paraId="66DC54DC" w14:textId="77777777" w:rsidR="00BE32BF" w:rsidRDefault="00707EEC">
            <w:hyperlink r:id="rId25">
              <w:r w:rsidR="00BD59AF">
                <w:rPr>
                  <w:b/>
                  <w:color w:val="1155CC"/>
                  <w:u w:val="single"/>
                </w:rPr>
                <w:t xml:space="preserve">Classroom Secrets Learning Packs </w:t>
              </w:r>
            </w:hyperlink>
            <w:r w:rsidR="00BD59AF">
              <w:rPr>
                <w:b/>
              </w:rPr>
              <w:t xml:space="preserve">- </w:t>
            </w:r>
            <w:r w:rsidR="00BD59AF">
              <w:t xml:space="preserve">These packs are split into different year groups and include activities linked to reading, writing, maths and practical ideas you can do around the home. </w:t>
            </w:r>
          </w:p>
          <w:p w14:paraId="66DC54DD" w14:textId="77777777" w:rsidR="00BE32BF" w:rsidRDefault="00707EEC">
            <w:hyperlink r:id="rId26">
              <w:r w:rsidR="00BD59AF">
                <w:rPr>
                  <w:b/>
                  <w:color w:val="1155CC"/>
                  <w:u w:val="single"/>
                </w:rPr>
                <w:t>Twinkl</w:t>
              </w:r>
            </w:hyperlink>
            <w:r w:rsidR="00BD59AF">
              <w:rPr>
                <w:b/>
              </w:rPr>
              <w:t xml:space="preserve"> - </w:t>
            </w:r>
            <w:r w:rsidR="00BD59AF">
              <w:t xml:space="preserve">to access these resources click on the link and sign up using your own email address and creating your own password. Use the offer code UKTWINKLHELPS. </w:t>
            </w:r>
          </w:p>
          <w:p w14:paraId="3883AF35" w14:textId="77777777" w:rsidR="00BE32BF" w:rsidRDefault="00707EEC">
            <w:hyperlink r:id="rId27">
              <w:r w:rsidR="00BD59AF">
                <w:rPr>
                  <w:b/>
                  <w:color w:val="1155CC"/>
                  <w:u w:val="single"/>
                </w:rPr>
                <w:t>Headteacherchat</w:t>
              </w:r>
            </w:hyperlink>
            <w:r w:rsidR="00BD59AF">
              <w:t xml:space="preserve"> - This is a blog that has links to various learning platforms. Lots of these are free to access. </w:t>
            </w:r>
          </w:p>
          <w:p w14:paraId="66DC54DE" w14:textId="26BA77FC" w:rsidR="00085D41" w:rsidRDefault="00707EEC">
            <w:hyperlink r:id="rId28" w:history="1">
              <w:r w:rsidR="00EF5F55" w:rsidRPr="00792AF6">
                <w:rPr>
                  <w:rStyle w:val="Hyperlink"/>
                </w:rPr>
                <w:t>White Rose Maths</w:t>
              </w:r>
            </w:hyperlink>
            <w:r w:rsidR="00EF5F55">
              <w:t xml:space="preserve"> -click for spring term guidance</w:t>
            </w:r>
          </w:p>
        </w:tc>
      </w:tr>
      <w:tr w:rsidR="00BE32BF" w14:paraId="66DC54E1" w14:textId="77777777">
        <w:trPr>
          <w:trHeight w:val="420"/>
        </w:trPr>
        <w:tc>
          <w:tcPr>
            <w:tcW w:w="9225" w:type="dxa"/>
            <w:gridSpan w:val="2"/>
            <w:shd w:val="clear" w:color="auto" w:fill="434343"/>
            <w:tcMar>
              <w:top w:w="100" w:type="dxa"/>
              <w:left w:w="100" w:type="dxa"/>
              <w:bottom w:w="100" w:type="dxa"/>
              <w:right w:w="100" w:type="dxa"/>
            </w:tcMar>
          </w:tcPr>
          <w:p w14:paraId="66DC54E0" w14:textId="77777777" w:rsidR="00BE32BF" w:rsidRDefault="00BD59AF">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#TheLearningProjects</w:t>
            </w:r>
          </w:p>
        </w:tc>
      </w:tr>
    </w:tbl>
    <w:p w14:paraId="66DC54E2" w14:textId="4F3B8F68" w:rsidR="00BE32BF" w:rsidRDefault="00BE32BF"/>
    <w:p w14:paraId="3AF966AB" w14:textId="65E4F127" w:rsidR="001000AF" w:rsidRDefault="001000AF">
      <w:r>
        <w:t>Please check Tapestry for uploads or useful links and please, if possible, share some fabulous home learning!</w:t>
      </w:r>
    </w:p>
    <w:p w14:paraId="1B045723" w14:textId="720C94FD" w:rsidR="001000AF" w:rsidRDefault="001000AF">
      <w:r>
        <w:t xml:space="preserve">Miss Guy </w:t>
      </w:r>
      <w:r>
        <w:sym w:font="Wingdings" w:char="F04A"/>
      </w:r>
      <w:r>
        <w:t xml:space="preserve"> </w:t>
      </w:r>
    </w:p>
    <w:sectPr w:rsidR="001000AF">
      <w:headerReference w:type="even" r:id="rId29"/>
      <w:headerReference w:type="default" r:id="rId30"/>
      <w:footerReference w:type="even" r:id="rId31"/>
      <w:footerReference w:type="default" r:id="rId32"/>
      <w:headerReference w:type="first" r:id="rId33"/>
      <w:footerReference w:type="first" r:id="rId34"/>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8D39E" w14:textId="77777777" w:rsidR="000B4422" w:rsidRDefault="000B4422" w:rsidP="00085D41">
      <w:pPr>
        <w:spacing w:line="240" w:lineRule="auto"/>
      </w:pPr>
      <w:r>
        <w:separator/>
      </w:r>
    </w:p>
  </w:endnote>
  <w:endnote w:type="continuationSeparator" w:id="0">
    <w:p w14:paraId="63908B96" w14:textId="77777777" w:rsidR="000B4422" w:rsidRDefault="000B4422" w:rsidP="00085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E0F8D" w14:textId="77777777" w:rsidR="00085D41" w:rsidRDefault="0008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80E86" w14:textId="77777777" w:rsidR="00085D41" w:rsidRDefault="00085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5B715" w14:textId="77777777" w:rsidR="00085D41" w:rsidRDefault="0008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0CD24" w14:textId="77777777" w:rsidR="000B4422" w:rsidRDefault="000B4422" w:rsidP="00085D41">
      <w:pPr>
        <w:spacing w:line="240" w:lineRule="auto"/>
      </w:pPr>
      <w:r>
        <w:separator/>
      </w:r>
    </w:p>
  </w:footnote>
  <w:footnote w:type="continuationSeparator" w:id="0">
    <w:p w14:paraId="7FC7D1B1" w14:textId="77777777" w:rsidR="000B4422" w:rsidRDefault="000B4422" w:rsidP="00085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26727" w14:textId="77777777" w:rsidR="00085D41" w:rsidRDefault="00085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606CE" w14:textId="77777777" w:rsidR="00085D41" w:rsidRDefault="00085D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35C58" w14:textId="77777777" w:rsidR="00085D41" w:rsidRDefault="00085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35E5"/>
    <w:multiLevelType w:val="hybridMultilevel"/>
    <w:tmpl w:val="22FA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551E"/>
    <w:multiLevelType w:val="multilevel"/>
    <w:tmpl w:val="30E8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15270"/>
    <w:multiLevelType w:val="multilevel"/>
    <w:tmpl w:val="B4468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AE416D"/>
    <w:multiLevelType w:val="multilevel"/>
    <w:tmpl w:val="8C3C6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FD1225"/>
    <w:multiLevelType w:val="hybridMultilevel"/>
    <w:tmpl w:val="9688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41A7D"/>
    <w:multiLevelType w:val="multilevel"/>
    <w:tmpl w:val="ACA6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2261FD"/>
    <w:multiLevelType w:val="hybridMultilevel"/>
    <w:tmpl w:val="FD34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97376"/>
    <w:multiLevelType w:val="multilevel"/>
    <w:tmpl w:val="92FA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E62B58"/>
    <w:multiLevelType w:val="multilevel"/>
    <w:tmpl w:val="35C8874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D041F4"/>
    <w:multiLevelType w:val="multilevel"/>
    <w:tmpl w:val="EC286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777141"/>
    <w:multiLevelType w:val="multilevel"/>
    <w:tmpl w:val="24620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91384A"/>
    <w:multiLevelType w:val="multilevel"/>
    <w:tmpl w:val="595A6D4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B01277"/>
    <w:multiLevelType w:val="multilevel"/>
    <w:tmpl w:val="172C5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A40E74"/>
    <w:multiLevelType w:val="multilevel"/>
    <w:tmpl w:val="4706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826A4E"/>
    <w:multiLevelType w:val="multilevel"/>
    <w:tmpl w:val="1652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7021E6"/>
    <w:multiLevelType w:val="multilevel"/>
    <w:tmpl w:val="3920C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F84276"/>
    <w:multiLevelType w:val="multilevel"/>
    <w:tmpl w:val="F2AA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344F3F"/>
    <w:multiLevelType w:val="multilevel"/>
    <w:tmpl w:val="DDE4F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E3B67C6"/>
    <w:multiLevelType w:val="multilevel"/>
    <w:tmpl w:val="EBD6FF9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8"/>
  </w:num>
  <w:num w:numId="4">
    <w:abstractNumId w:val="1"/>
  </w:num>
  <w:num w:numId="5">
    <w:abstractNumId w:val="12"/>
  </w:num>
  <w:num w:numId="6">
    <w:abstractNumId w:val="11"/>
  </w:num>
  <w:num w:numId="7">
    <w:abstractNumId w:val="10"/>
  </w:num>
  <w:num w:numId="8">
    <w:abstractNumId w:val="7"/>
  </w:num>
  <w:num w:numId="9">
    <w:abstractNumId w:val="17"/>
  </w:num>
  <w:num w:numId="10">
    <w:abstractNumId w:val="16"/>
  </w:num>
  <w:num w:numId="11">
    <w:abstractNumId w:val="3"/>
  </w:num>
  <w:num w:numId="12">
    <w:abstractNumId w:val="18"/>
  </w:num>
  <w:num w:numId="13">
    <w:abstractNumId w:val="13"/>
  </w:num>
  <w:num w:numId="14">
    <w:abstractNumId w:val="9"/>
  </w:num>
  <w:num w:numId="15">
    <w:abstractNumId w:val="15"/>
  </w:num>
  <w:num w:numId="16">
    <w:abstractNumId w:val="6"/>
  </w:num>
  <w:num w:numId="17">
    <w:abstractNumId w:val="4"/>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2BF"/>
    <w:rsid w:val="00085D41"/>
    <w:rsid w:val="000B4422"/>
    <w:rsid w:val="000F2B7C"/>
    <w:rsid w:val="001000AF"/>
    <w:rsid w:val="00153096"/>
    <w:rsid w:val="00397031"/>
    <w:rsid w:val="004D4D52"/>
    <w:rsid w:val="00542D4A"/>
    <w:rsid w:val="00631333"/>
    <w:rsid w:val="006B28ED"/>
    <w:rsid w:val="00707EEC"/>
    <w:rsid w:val="007B1645"/>
    <w:rsid w:val="008111FD"/>
    <w:rsid w:val="00AE1C05"/>
    <w:rsid w:val="00BD59AF"/>
    <w:rsid w:val="00BE32BF"/>
    <w:rsid w:val="00E81683"/>
    <w:rsid w:val="00EF5F55"/>
    <w:rsid w:val="00FC3E75"/>
    <w:rsid w:val="00FD3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DC548C"/>
  <w15:docId w15:val="{6FDB5FDF-626A-4551-BF97-121461CF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85D41"/>
    <w:pPr>
      <w:tabs>
        <w:tab w:val="center" w:pos="4513"/>
        <w:tab w:val="right" w:pos="9026"/>
      </w:tabs>
      <w:spacing w:line="240" w:lineRule="auto"/>
    </w:pPr>
  </w:style>
  <w:style w:type="character" w:customStyle="1" w:styleId="HeaderChar">
    <w:name w:val="Header Char"/>
    <w:basedOn w:val="DefaultParagraphFont"/>
    <w:link w:val="Header"/>
    <w:uiPriority w:val="99"/>
    <w:rsid w:val="00085D41"/>
  </w:style>
  <w:style w:type="paragraph" w:styleId="Footer">
    <w:name w:val="footer"/>
    <w:basedOn w:val="Normal"/>
    <w:link w:val="FooterChar"/>
    <w:uiPriority w:val="99"/>
    <w:unhideWhenUsed/>
    <w:rsid w:val="00085D41"/>
    <w:pPr>
      <w:tabs>
        <w:tab w:val="center" w:pos="4513"/>
        <w:tab w:val="right" w:pos="9026"/>
      </w:tabs>
      <w:spacing w:line="240" w:lineRule="auto"/>
    </w:pPr>
  </w:style>
  <w:style w:type="character" w:customStyle="1" w:styleId="FooterChar">
    <w:name w:val="Footer Char"/>
    <w:basedOn w:val="DefaultParagraphFont"/>
    <w:link w:val="Footer"/>
    <w:uiPriority w:val="99"/>
    <w:rsid w:val="00085D41"/>
  </w:style>
  <w:style w:type="character" w:styleId="Hyperlink">
    <w:name w:val="Hyperlink"/>
    <w:basedOn w:val="DefaultParagraphFont"/>
    <w:uiPriority w:val="99"/>
    <w:unhideWhenUsed/>
    <w:rsid w:val="00EF5F55"/>
    <w:rPr>
      <w:color w:val="0000FF" w:themeColor="hyperlink"/>
      <w:u w:val="single"/>
    </w:rPr>
  </w:style>
  <w:style w:type="paragraph" w:styleId="ListParagraph">
    <w:name w:val="List Paragraph"/>
    <w:basedOn w:val="Normal"/>
    <w:uiPriority w:val="34"/>
    <w:qFormat/>
    <w:rsid w:val="007B1645"/>
    <w:pPr>
      <w:ind w:left="720"/>
      <w:contextualSpacing/>
    </w:pPr>
  </w:style>
  <w:style w:type="character" w:customStyle="1" w:styleId="UnresolvedMention">
    <w:name w:val="Unresolved Mention"/>
    <w:basedOn w:val="DefaultParagraphFont"/>
    <w:uiPriority w:val="99"/>
    <w:semiHidden/>
    <w:unhideWhenUsed/>
    <w:rsid w:val="007B1645"/>
    <w:rPr>
      <w:color w:val="605E5C"/>
      <w:shd w:val="clear" w:color="auto" w:fill="E1DFDD"/>
    </w:rPr>
  </w:style>
  <w:style w:type="paragraph" w:styleId="NormalWeb">
    <w:name w:val="Normal (Web)"/>
    <w:basedOn w:val="Normal"/>
    <w:uiPriority w:val="99"/>
    <w:semiHidden/>
    <w:unhideWhenUsed/>
    <w:rsid w:val="000F2B7C"/>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237338">
      <w:bodyDiv w:val="1"/>
      <w:marLeft w:val="0"/>
      <w:marRight w:val="0"/>
      <w:marTop w:val="0"/>
      <w:marBottom w:val="0"/>
      <w:divBdr>
        <w:top w:val="none" w:sz="0" w:space="0" w:color="auto"/>
        <w:left w:val="none" w:sz="0" w:space="0" w:color="auto"/>
        <w:bottom w:val="none" w:sz="0" w:space="0" w:color="auto"/>
        <w:right w:val="none" w:sz="0" w:space="0" w:color="auto"/>
      </w:divBdr>
    </w:div>
    <w:div w:id="1949701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umbots.com" TargetMode="External"/><Relationship Id="rId18" Type="http://schemas.openxmlformats.org/officeDocument/2006/relationships/hyperlink" Target="https://www.phonicsplay.co.uk/Phase3Menu.htm"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twinkl.co.uk/resource/T-N-008-3D-Shape-Posters" TargetMode="External"/><Relationship Id="rId17" Type="http://schemas.openxmlformats.org/officeDocument/2006/relationships/hyperlink" Target="https://www.youtube.com/channel/UCo7fbLgY2oA_cFCIg9GdxtQ" TargetMode="External"/><Relationship Id="rId25" Type="http://schemas.openxmlformats.org/officeDocument/2006/relationships/hyperlink" Target="https://classroomsecrets.co.uk/free-home-learning-pack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oxfordowl.co.uk/for-home/"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guNdJ5MtX1A"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rm-13b48.kxcdn.com/wp-content/uploads/2020/Reception-Spring.pdf" TargetMode="External"/><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brizeprimary.org/documents/phonics_sounds_set_1__2_and_3-2.pdf"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headteacherchat.com/post/corona-virus-free-resources-for-teachers-and-schools"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2" ma:contentTypeDescription="Create a new document." ma:contentTypeScope="" ma:versionID="1747ba16e947aaa79d509405bab37b19">
  <xsd:schema xmlns:xsd="http://www.w3.org/2001/XMLSchema" xmlns:xs="http://www.w3.org/2001/XMLSchema" xmlns:p="http://schemas.microsoft.com/office/2006/metadata/properties" xmlns:ns3="601f514e-3a64-4e1a-aa16-5ffe708b26c2" xmlns:ns4="a77667b0-ffed-4ab2-b1ec-e576b2ab89d8" targetNamespace="http://schemas.microsoft.com/office/2006/metadata/properties" ma:root="true" ma:fieldsID="9de872f712691376d80e714451773885" ns3:_="" ns4:_="">
    <xsd:import namespace="601f514e-3a64-4e1a-aa16-5ffe708b26c2"/>
    <xsd:import namespace="a77667b0-ffed-4ab2-b1ec-e576b2ab89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7326F-E75D-4B46-939A-E019B8F88F7D}">
  <ds:schemaRefs>
    <ds:schemaRef ds:uri="http://schemas.microsoft.com/sharepoint/v3/contenttype/forms"/>
  </ds:schemaRefs>
</ds:datastoreItem>
</file>

<file path=customXml/itemProps2.xml><?xml version="1.0" encoding="utf-8"?>
<ds:datastoreItem xmlns:ds="http://schemas.openxmlformats.org/officeDocument/2006/customXml" ds:itemID="{1B0CCADE-91D2-4117-BF34-1EF5A955B1E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77667b0-ffed-4ab2-b1ec-e576b2ab89d8"/>
    <ds:schemaRef ds:uri="601f514e-3a64-4e1a-aa16-5ffe708b26c2"/>
    <ds:schemaRef ds:uri="http://www.w3.org/XML/1998/namespace"/>
    <ds:schemaRef ds:uri="http://purl.org/dc/dcmitype/"/>
  </ds:schemaRefs>
</ds:datastoreItem>
</file>

<file path=customXml/itemProps3.xml><?xml version="1.0" encoding="utf-8"?>
<ds:datastoreItem xmlns:ds="http://schemas.openxmlformats.org/officeDocument/2006/customXml" ds:itemID="{8BECE76B-743C-452D-A9E3-57F54F6A8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f514e-3a64-4e1a-aa16-5ffe708b26c2"/>
    <ds:schemaRef ds:uri="a77667b0-ffed-4ab2-b1ec-e576b2ab8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1268</Words>
  <Characters>7230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Guy</dc:creator>
  <cp:lastModifiedBy>Abigail Guy</cp:lastModifiedBy>
  <cp:revision>2</cp:revision>
  <dcterms:created xsi:type="dcterms:W3CDTF">2020-04-20T09:35:00Z</dcterms:created>
  <dcterms:modified xsi:type="dcterms:W3CDTF">2020-04-20T09:35:00Z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