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DC548C" w14:textId="77777777" w:rsidR="00BE32BF" w:rsidRDefault="00BE32BF"/>
    <w:p w14:paraId="66DC548D" w14:textId="672970AD" w:rsidR="00BE32BF" w:rsidRDefault="00BD59AF">
      <w:pPr>
        <w:jc w:val="right"/>
      </w:pPr>
      <w:r>
        <w:rPr>
          <w:noProof/>
          <w:lang w:val="en-US" w:eastAsia="en-US"/>
        </w:rPr>
        <w:drawing>
          <wp:inline distT="0" distB="0" distL="0" distR="0" wp14:anchorId="3BD4902A" wp14:editId="4BA7F235">
            <wp:extent cx="1066800" cy="889000"/>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sophos.jpg"/>
                    <pic:cNvPicPr/>
                  </pic:nvPicPr>
                  <pic:blipFill>
                    <a:blip r:embed="rId11">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66DC548E" w14:textId="77777777" w:rsidR="00BE32BF" w:rsidRDefault="00BE32BF"/>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E32BF" w14:paraId="66DC5490" w14:textId="77777777">
        <w:trPr>
          <w:trHeight w:val="420"/>
        </w:trPr>
        <w:tc>
          <w:tcPr>
            <w:tcW w:w="9225" w:type="dxa"/>
            <w:gridSpan w:val="2"/>
            <w:shd w:val="clear" w:color="auto" w:fill="666666"/>
            <w:tcMar>
              <w:top w:w="100" w:type="dxa"/>
              <w:left w:w="100" w:type="dxa"/>
              <w:bottom w:w="100" w:type="dxa"/>
              <w:right w:w="100" w:type="dxa"/>
            </w:tcMar>
          </w:tcPr>
          <w:p w14:paraId="66DC548F" w14:textId="7C1F2740" w:rsidR="00BE32BF" w:rsidRDefault="00707EEC" w:rsidP="00EA0B19">
            <w:pPr>
              <w:widowControl w:val="0"/>
              <w:pBdr>
                <w:top w:val="nil"/>
                <w:left w:val="nil"/>
                <w:bottom w:val="nil"/>
                <w:right w:val="nil"/>
                <w:between w:val="nil"/>
              </w:pBdr>
              <w:spacing w:line="240" w:lineRule="auto"/>
              <w:jc w:val="center"/>
              <w:rPr>
                <w:b/>
                <w:color w:val="FFFFFF"/>
              </w:rPr>
            </w:pPr>
            <w:r>
              <w:rPr>
                <w:b/>
                <w:color w:val="FFFFFF"/>
              </w:rPr>
              <w:t xml:space="preserve">Learning Project WEEK </w:t>
            </w:r>
            <w:r w:rsidR="00CA706B">
              <w:rPr>
                <w:b/>
                <w:color w:val="FFFFFF"/>
              </w:rPr>
              <w:t>8</w:t>
            </w:r>
            <w:r w:rsidR="00BD59AF">
              <w:rPr>
                <w:b/>
                <w:color w:val="FFFFFF"/>
              </w:rPr>
              <w:t xml:space="preserve">- </w:t>
            </w:r>
            <w:r w:rsidR="00EA0B19">
              <w:rPr>
                <w:b/>
                <w:color w:val="FFFFFF"/>
                <w:sz w:val="20"/>
                <w:szCs w:val="20"/>
              </w:rPr>
              <w:t>Under the Sea</w:t>
            </w:r>
          </w:p>
        </w:tc>
      </w:tr>
      <w:tr w:rsidR="00BE32BF" w14:paraId="66DC5492" w14:textId="77777777">
        <w:trPr>
          <w:trHeight w:val="420"/>
        </w:trPr>
        <w:tc>
          <w:tcPr>
            <w:tcW w:w="9225" w:type="dxa"/>
            <w:gridSpan w:val="2"/>
            <w:shd w:val="clear" w:color="auto" w:fill="auto"/>
            <w:tcMar>
              <w:top w:w="100" w:type="dxa"/>
              <w:left w:w="100" w:type="dxa"/>
              <w:bottom w:w="100" w:type="dxa"/>
              <w:right w:w="100" w:type="dxa"/>
            </w:tcMar>
          </w:tcPr>
          <w:p w14:paraId="66DC5491" w14:textId="2C25B8E2" w:rsidR="00BE32BF" w:rsidRDefault="00BD59AF">
            <w:pPr>
              <w:widowControl w:val="0"/>
              <w:pBdr>
                <w:top w:val="nil"/>
                <w:left w:val="nil"/>
                <w:bottom w:val="nil"/>
                <w:right w:val="nil"/>
                <w:between w:val="nil"/>
              </w:pBdr>
              <w:spacing w:line="240" w:lineRule="auto"/>
              <w:jc w:val="center"/>
            </w:pPr>
            <w:r>
              <w:rPr>
                <w:b/>
              </w:rPr>
              <w:t xml:space="preserve">Age Range: </w:t>
            </w:r>
            <w:r>
              <w:t>EYFS</w:t>
            </w:r>
            <w:r w:rsidR="00E81683">
              <w:t xml:space="preserve"> (</w:t>
            </w:r>
            <w:proofErr w:type="spellStart"/>
            <w:r w:rsidR="00E81683">
              <w:t>Kynance</w:t>
            </w:r>
            <w:proofErr w:type="spellEnd"/>
            <w:r w:rsidR="00E81683">
              <w:t>)</w:t>
            </w:r>
          </w:p>
        </w:tc>
      </w:tr>
      <w:tr w:rsidR="00BE32BF" w14:paraId="66DC5495" w14:textId="77777777">
        <w:tc>
          <w:tcPr>
            <w:tcW w:w="4575" w:type="dxa"/>
            <w:shd w:val="clear" w:color="auto" w:fill="999999"/>
            <w:tcMar>
              <w:top w:w="100" w:type="dxa"/>
              <w:left w:w="100" w:type="dxa"/>
              <w:bottom w:w="100" w:type="dxa"/>
              <w:right w:w="100" w:type="dxa"/>
            </w:tcMar>
          </w:tcPr>
          <w:p w14:paraId="66DC5493" w14:textId="77777777" w:rsidR="00BE32BF" w:rsidRDefault="00BD59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6DC5494" w14:textId="77777777" w:rsidR="00BE32BF" w:rsidRDefault="00BD59AF">
            <w:pPr>
              <w:widowControl w:val="0"/>
              <w:spacing w:line="240" w:lineRule="auto"/>
              <w:jc w:val="center"/>
              <w:rPr>
                <w:b/>
              </w:rPr>
            </w:pPr>
            <w:r>
              <w:rPr>
                <w:b/>
                <w:sz w:val="20"/>
                <w:szCs w:val="20"/>
              </w:rPr>
              <w:t>Weekly Reading Tasks (Aim to do 1 per day)</w:t>
            </w:r>
          </w:p>
        </w:tc>
      </w:tr>
      <w:tr w:rsidR="00BE32BF" w14:paraId="66DC54A6" w14:textId="77777777" w:rsidTr="001000AF">
        <w:tc>
          <w:tcPr>
            <w:tcW w:w="4575" w:type="dxa"/>
            <w:shd w:val="clear" w:color="auto" w:fill="DBE5F1" w:themeFill="accent1" w:themeFillTint="33"/>
            <w:tcMar>
              <w:top w:w="100" w:type="dxa"/>
              <w:left w:w="100" w:type="dxa"/>
              <w:bottom w:w="100" w:type="dxa"/>
              <w:right w:w="100" w:type="dxa"/>
            </w:tcMar>
          </w:tcPr>
          <w:p w14:paraId="149CF28B" w14:textId="2D76611F" w:rsidR="00EE37F4" w:rsidRPr="00CD0D66" w:rsidRDefault="00E81683" w:rsidP="00CD0D66">
            <w:pPr>
              <w:widowControl w:val="0"/>
              <w:pBdr>
                <w:top w:val="nil"/>
                <w:left w:val="nil"/>
                <w:bottom w:val="nil"/>
                <w:right w:val="nil"/>
                <w:between w:val="nil"/>
              </w:pBdr>
              <w:spacing w:line="240" w:lineRule="auto"/>
              <w:rPr>
                <w:sz w:val="20"/>
                <w:szCs w:val="20"/>
              </w:rPr>
            </w:pPr>
            <w:r w:rsidRPr="00CD0D66">
              <w:rPr>
                <w:sz w:val="20"/>
                <w:szCs w:val="20"/>
              </w:rPr>
              <w:t xml:space="preserve">MATHS FOCUS: </w:t>
            </w:r>
            <w:r w:rsidR="00EA0B19" w:rsidRPr="00CD0D66">
              <w:rPr>
                <w:sz w:val="20"/>
                <w:szCs w:val="20"/>
              </w:rPr>
              <w:t>Making simple patterns.</w:t>
            </w:r>
          </w:p>
          <w:p w14:paraId="3178A0FA" w14:textId="77777777" w:rsidR="00CD0D66" w:rsidRPr="00CD0D66" w:rsidRDefault="00CD0D66" w:rsidP="00CD0D66">
            <w:pPr>
              <w:widowControl w:val="0"/>
              <w:pBdr>
                <w:top w:val="nil"/>
                <w:left w:val="nil"/>
                <w:bottom w:val="nil"/>
                <w:right w:val="nil"/>
                <w:between w:val="nil"/>
              </w:pBdr>
              <w:spacing w:line="240" w:lineRule="auto"/>
              <w:rPr>
                <w:sz w:val="20"/>
                <w:szCs w:val="20"/>
              </w:rPr>
            </w:pPr>
          </w:p>
          <w:p w14:paraId="3A9B9B10" w14:textId="77777777" w:rsidR="00EE37F4" w:rsidRPr="00CD0D66" w:rsidRDefault="00EA0B19" w:rsidP="00562ECE">
            <w:pPr>
              <w:widowControl w:val="0"/>
              <w:spacing w:line="240" w:lineRule="auto"/>
              <w:rPr>
                <w:sz w:val="20"/>
                <w:szCs w:val="20"/>
              </w:rPr>
            </w:pPr>
            <w:r w:rsidRPr="00CD0D66">
              <w:rPr>
                <w:sz w:val="20"/>
                <w:szCs w:val="20"/>
              </w:rPr>
              <w:t xml:space="preserve">This is about immersing the children into simple patterns in daily life. </w:t>
            </w:r>
          </w:p>
          <w:p w14:paraId="46CB7128" w14:textId="77777777" w:rsidR="00EA0B19" w:rsidRPr="00CD0D66" w:rsidRDefault="00EA0B19" w:rsidP="00EA0B19">
            <w:pPr>
              <w:widowControl w:val="0"/>
              <w:spacing w:line="240" w:lineRule="auto"/>
              <w:rPr>
                <w:sz w:val="20"/>
                <w:szCs w:val="20"/>
              </w:rPr>
            </w:pPr>
          </w:p>
          <w:p w14:paraId="443F82A4" w14:textId="77777777" w:rsidR="00DF002F" w:rsidRDefault="00EA0B19" w:rsidP="00EA0B19">
            <w:pPr>
              <w:widowControl w:val="0"/>
              <w:spacing w:line="240" w:lineRule="auto"/>
              <w:rPr>
                <w:sz w:val="20"/>
                <w:szCs w:val="20"/>
              </w:rPr>
            </w:pPr>
            <w:r w:rsidRPr="00CD0D66">
              <w:rPr>
                <w:sz w:val="20"/>
                <w:szCs w:val="20"/>
              </w:rPr>
              <w:t xml:space="preserve">Can your child make a repeating pattern using objects around the house/garden i.e. apple, banana, apple, </w:t>
            </w:r>
            <w:proofErr w:type="gramStart"/>
            <w:r w:rsidRPr="00CD0D66">
              <w:rPr>
                <w:sz w:val="20"/>
                <w:szCs w:val="20"/>
              </w:rPr>
              <w:t>banana.</w:t>
            </w:r>
            <w:proofErr w:type="gramEnd"/>
            <w:r w:rsidRPr="00CD0D66">
              <w:rPr>
                <w:sz w:val="20"/>
                <w:szCs w:val="20"/>
              </w:rPr>
              <w:t xml:space="preserve"> </w:t>
            </w:r>
          </w:p>
          <w:p w14:paraId="5BAEE06A" w14:textId="3340490F" w:rsidR="00EA0B19" w:rsidRPr="00CD0D66" w:rsidRDefault="00EA0B19" w:rsidP="00EA0B19">
            <w:pPr>
              <w:widowControl w:val="0"/>
              <w:spacing w:line="240" w:lineRule="auto"/>
              <w:rPr>
                <w:sz w:val="20"/>
                <w:szCs w:val="20"/>
              </w:rPr>
            </w:pPr>
            <w:r w:rsidRPr="00CD0D66">
              <w:rPr>
                <w:b/>
                <w:color w:val="FF00FF"/>
                <w:sz w:val="20"/>
                <w:szCs w:val="20"/>
              </w:rPr>
              <w:t>CHALLENGE:</w:t>
            </w:r>
            <w:r w:rsidRPr="00CD0D66">
              <w:rPr>
                <w:sz w:val="20"/>
                <w:szCs w:val="20"/>
              </w:rPr>
              <w:t xml:space="preserve"> Ask your child to build on the above to create more complex patterns e.g. apple, apple, banana, apple, apple, banana.</w:t>
            </w:r>
          </w:p>
          <w:p w14:paraId="4C6B60B4" w14:textId="77777777" w:rsidR="00AF466A" w:rsidRPr="00CD0D66" w:rsidRDefault="00EA0B19" w:rsidP="00EA0B19">
            <w:pPr>
              <w:widowControl w:val="0"/>
              <w:spacing w:line="240" w:lineRule="auto"/>
              <w:rPr>
                <w:sz w:val="20"/>
                <w:szCs w:val="20"/>
              </w:rPr>
            </w:pPr>
            <w:r w:rsidRPr="00CD0D66">
              <w:rPr>
                <w:noProof/>
                <w:sz w:val="20"/>
                <w:szCs w:val="20"/>
                <w:lang w:val="en-US" w:eastAsia="en-US"/>
              </w:rPr>
              <w:drawing>
                <wp:inline distT="0" distB="0" distL="0" distR="0" wp14:anchorId="7CB7A1FA" wp14:editId="293B474A">
                  <wp:extent cx="2655651" cy="407422"/>
                  <wp:effectExtent l="0" t="0" r="0" b="0"/>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4-27 at 11.58.3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058" cy="431571"/>
                          </a:xfrm>
                          <a:prstGeom prst="rect">
                            <a:avLst/>
                          </a:prstGeom>
                        </pic:spPr>
                      </pic:pic>
                    </a:graphicData>
                  </a:graphic>
                </wp:inline>
              </w:drawing>
            </w:r>
            <w:r w:rsidRPr="00CD0D66">
              <w:rPr>
                <w:sz w:val="20"/>
                <w:szCs w:val="20"/>
              </w:rPr>
              <w:t xml:space="preserve">  or</w:t>
            </w:r>
          </w:p>
          <w:p w14:paraId="5EE41D65" w14:textId="4E69BDB8" w:rsidR="00EA0B19" w:rsidRPr="00CD0D66" w:rsidRDefault="00EA0B19" w:rsidP="00EA0B19">
            <w:pPr>
              <w:widowControl w:val="0"/>
              <w:spacing w:line="240" w:lineRule="auto"/>
              <w:rPr>
                <w:sz w:val="20"/>
                <w:szCs w:val="20"/>
              </w:rPr>
            </w:pPr>
            <w:r w:rsidRPr="00CD0D66">
              <w:rPr>
                <w:noProof/>
                <w:sz w:val="20"/>
                <w:szCs w:val="20"/>
                <w:lang w:val="en-US" w:eastAsia="en-US"/>
              </w:rPr>
              <w:drawing>
                <wp:inline distT="0" distB="0" distL="0" distR="0" wp14:anchorId="16624400" wp14:editId="5A435AE9">
                  <wp:extent cx="2509788" cy="350195"/>
                  <wp:effectExtent l="0" t="0" r="0" b="5715"/>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4-27 at 12.01.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515" cy="372761"/>
                          </a:xfrm>
                          <a:prstGeom prst="rect">
                            <a:avLst/>
                          </a:prstGeom>
                        </pic:spPr>
                      </pic:pic>
                    </a:graphicData>
                  </a:graphic>
                </wp:inline>
              </w:drawing>
            </w:r>
          </w:p>
          <w:p w14:paraId="70489231" w14:textId="1EABBDE5" w:rsidR="00EA0B19" w:rsidRPr="00CD0D66" w:rsidRDefault="00AF466A" w:rsidP="00EA0B19">
            <w:pPr>
              <w:widowControl w:val="0"/>
              <w:spacing w:line="240" w:lineRule="auto"/>
              <w:rPr>
                <w:sz w:val="20"/>
                <w:szCs w:val="20"/>
              </w:rPr>
            </w:pPr>
            <w:r w:rsidRPr="00CD0D66">
              <w:rPr>
                <w:sz w:val="20"/>
                <w:szCs w:val="20"/>
              </w:rPr>
              <w:t>o</w:t>
            </w:r>
            <w:r w:rsidR="00EA0B19" w:rsidRPr="00CD0D66">
              <w:rPr>
                <w:sz w:val="20"/>
                <w:szCs w:val="20"/>
              </w:rPr>
              <w:t>r</w:t>
            </w:r>
          </w:p>
          <w:p w14:paraId="2B1D4E39" w14:textId="77777777" w:rsidR="00EA0B19" w:rsidRPr="00CD0D66" w:rsidRDefault="00EA0B19" w:rsidP="00EA0B19">
            <w:pPr>
              <w:widowControl w:val="0"/>
              <w:spacing w:line="240" w:lineRule="auto"/>
              <w:rPr>
                <w:sz w:val="20"/>
                <w:szCs w:val="20"/>
              </w:rPr>
            </w:pPr>
            <w:r w:rsidRPr="00CD0D66">
              <w:rPr>
                <w:noProof/>
                <w:sz w:val="20"/>
                <w:szCs w:val="20"/>
                <w:lang w:val="en-US" w:eastAsia="en-US"/>
              </w:rPr>
              <w:drawing>
                <wp:inline distT="0" distB="0" distL="0" distR="0" wp14:anchorId="3101F2F2" wp14:editId="0BB5B6B4">
                  <wp:extent cx="2758084" cy="3210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4-27 at 12.01.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2988" cy="340206"/>
                          </a:xfrm>
                          <a:prstGeom prst="rect">
                            <a:avLst/>
                          </a:prstGeom>
                        </pic:spPr>
                      </pic:pic>
                    </a:graphicData>
                  </a:graphic>
                </wp:inline>
              </w:drawing>
            </w:r>
          </w:p>
          <w:p w14:paraId="1E4EB441" w14:textId="77777777" w:rsidR="00EA0B19" w:rsidRPr="00CD0D66" w:rsidRDefault="00EA0B19" w:rsidP="00EA0B19">
            <w:pPr>
              <w:widowControl w:val="0"/>
              <w:spacing w:line="240" w:lineRule="auto"/>
              <w:rPr>
                <w:sz w:val="20"/>
                <w:szCs w:val="20"/>
              </w:rPr>
            </w:pPr>
          </w:p>
          <w:p w14:paraId="53464987" w14:textId="77777777" w:rsidR="00EA0B19" w:rsidRPr="00CD0D66" w:rsidRDefault="00EA0B19" w:rsidP="00EA0B19">
            <w:pPr>
              <w:widowControl w:val="0"/>
              <w:spacing w:line="240" w:lineRule="auto"/>
              <w:rPr>
                <w:sz w:val="20"/>
                <w:szCs w:val="20"/>
              </w:rPr>
            </w:pPr>
            <w:r w:rsidRPr="00CD0D66">
              <w:rPr>
                <w:noProof/>
                <w:sz w:val="20"/>
                <w:szCs w:val="20"/>
                <w:lang w:val="en-US" w:eastAsia="en-US"/>
              </w:rPr>
              <w:drawing>
                <wp:inline distT="0" distB="0" distL="0" distR="0" wp14:anchorId="3B24CF74" wp14:editId="0E37731B">
                  <wp:extent cx="2043953" cy="771409"/>
                  <wp:effectExtent l="0" t="0" r="1270" b="3810"/>
                  <wp:docPr id="36" name="Picture 36"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4-27 at 12.03.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3808" cy="782677"/>
                          </a:xfrm>
                          <a:prstGeom prst="rect">
                            <a:avLst/>
                          </a:prstGeom>
                        </pic:spPr>
                      </pic:pic>
                    </a:graphicData>
                  </a:graphic>
                </wp:inline>
              </w:drawing>
            </w:r>
          </w:p>
          <w:p w14:paraId="1F97DE3D" w14:textId="77777777" w:rsidR="00EA0B19" w:rsidRPr="00CD0D66" w:rsidRDefault="00EA0B19" w:rsidP="00EA0B19">
            <w:pPr>
              <w:widowControl w:val="0"/>
              <w:spacing w:line="240" w:lineRule="auto"/>
              <w:rPr>
                <w:sz w:val="20"/>
                <w:szCs w:val="20"/>
              </w:rPr>
            </w:pPr>
          </w:p>
          <w:p w14:paraId="2BD6BB76" w14:textId="77777777" w:rsidR="00EA0B19" w:rsidRPr="00CD0D66" w:rsidRDefault="00EA0B19" w:rsidP="00EA0B19">
            <w:pPr>
              <w:widowControl w:val="0"/>
              <w:spacing w:line="240" w:lineRule="auto"/>
              <w:rPr>
                <w:sz w:val="20"/>
                <w:szCs w:val="20"/>
              </w:rPr>
            </w:pPr>
            <w:r w:rsidRPr="00CD0D66">
              <w:rPr>
                <w:sz w:val="20"/>
                <w:szCs w:val="20"/>
              </w:rPr>
              <w:t>On a paper plate or on a circle of paper.</w:t>
            </w:r>
          </w:p>
          <w:p w14:paraId="67E26D70" w14:textId="77777777" w:rsidR="00EA0B19" w:rsidRPr="00CD0D66" w:rsidRDefault="00EA0B19" w:rsidP="00EA0B19">
            <w:pPr>
              <w:widowControl w:val="0"/>
              <w:spacing w:line="240" w:lineRule="auto"/>
              <w:rPr>
                <w:b/>
                <w:color w:val="9900FF"/>
                <w:sz w:val="20"/>
                <w:szCs w:val="20"/>
              </w:rPr>
            </w:pPr>
          </w:p>
          <w:p w14:paraId="2394FF57" w14:textId="77777777" w:rsidR="00EA0B19" w:rsidRPr="00CD0D66" w:rsidRDefault="00EA0B19" w:rsidP="00EA0B19">
            <w:pPr>
              <w:widowControl w:val="0"/>
              <w:spacing w:line="240" w:lineRule="auto"/>
              <w:rPr>
                <w:sz w:val="20"/>
                <w:szCs w:val="20"/>
              </w:rPr>
            </w:pPr>
            <w:r w:rsidRPr="00CD0D66">
              <w:rPr>
                <w:noProof/>
                <w:sz w:val="20"/>
                <w:szCs w:val="20"/>
                <w:lang w:val="en-US" w:eastAsia="en-US"/>
              </w:rPr>
              <w:drawing>
                <wp:inline distT="0" distB="0" distL="0" distR="0" wp14:anchorId="6E617FF7" wp14:editId="2D770E5C">
                  <wp:extent cx="1823042" cy="1656790"/>
                  <wp:effectExtent l="0" t="0" r="6350" b="0"/>
                  <wp:docPr id="37" name="Picture 37" descr="A picture containing white, tabl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4-27 at 12.05.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8812" cy="1671122"/>
                          </a:xfrm>
                          <a:prstGeom prst="rect">
                            <a:avLst/>
                          </a:prstGeom>
                        </pic:spPr>
                      </pic:pic>
                    </a:graphicData>
                  </a:graphic>
                </wp:inline>
              </w:drawing>
            </w:r>
          </w:p>
          <w:p w14:paraId="7885A27A" w14:textId="77777777" w:rsidR="00EA0B19" w:rsidRPr="00CD0D66" w:rsidRDefault="00EA0B19" w:rsidP="00EA0B19">
            <w:pPr>
              <w:widowControl w:val="0"/>
              <w:spacing w:line="240" w:lineRule="auto"/>
              <w:rPr>
                <w:sz w:val="20"/>
                <w:szCs w:val="20"/>
              </w:rPr>
            </w:pPr>
          </w:p>
          <w:p w14:paraId="76C095F9" w14:textId="77777777" w:rsidR="00EA0B19" w:rsidRPr="00CD0D66" w:rsidRDefault="00EA0B19" w:rsidP="00EA0B19">
            <w:pPr>
              <w:widowControl w:val="0"/>
              <w:spacing w:line="240" w:lineRule="auto"/>
              <w:rPr>
                <w:sz w:val="20"/>
                <w:szCs w:val="20"/>
              </w:rPr>
            </w:pPr>
            <w:r w:rsidRPr="00CD0D66">
              <w:rPr>
                <w:sz w:val="20"/>
                <w:szCs w:val="20"/>
              </w:rPr>
              <w:t>Take part in a repeated pattern dance. Include claps, jumps, punches etc. For example. You clap once, jump once, clap once, jump once and the children copy.</w:t>
            </w:r>
          </w:p>
          <w:p w14:paraId="0C0D005A" w14:textId="77777777" w:rsidR="00EA0B19" w:rsidRPr="00CD0D66" w:rsidRDefault="00EA0B19" w:rsidP="00EA0B19">
            <w:pPr>
              <w:widowControl w:val="0"/>
              <w:spacing w:line="240" w:lineRule="auto"/>
              <w:rPr>
                <w:sz w:val="20"/>
                <w:szCs w:val="20"/>
              </w:rPr>
            </w:pPr>
          </w:p>
          <w:p w14:paraId="024D6CBB" w14:textId="77777777" w:rsidR="00EA0B19" w:rsidRDefault="00EA0B19" w:rsidP="00EA0B19">
            <w:pPr>
              <w:widowControl w:val="0"/>
              <w:spacing w:line="240" w:lineRule="auto"/>
              <w:rPr>
                <w:sz w:val="20"/>
                <w:szCs w:val="20"/>
              </w:rPr>
            </w:pPr>
            <w:r w:rsidRPr="00CD0D66">
              <w:rPr>
                <w:sz w:val="20"/>
                <w:szCs w:val="20"/>
              </w:rPr>
              <w:lastRenderedPageBreak/>
              <w:t>Can you create a repeated pattern dance using your favourite song? Please upload to Tapestry for us all to see!</w:t>
            </w:r>
          </w:p>
          <w:p w14:paraId="0E204320" w14:textId="77777777" w:rsidR="00CD0D66" w:rsidRDefault="00CD0D66" w:rsidP="00EA0B19">
            <w:pPr>
              <w:widowControl w:val="0"/>
              <w:spacing w:line="240" w:lineRule="auto"/>
              <w:rPr>
                <w:sz w:val="20"/>
                <w:szCs w:val="20"/>
              </w:rPr>
            </w:pPr>
          </w:p>
          <w:p w14:paraId="66DC549F" w14:textId="6F50E9A5" w:rsidR="00CD0D66" w:rsidRPr="00CD0D66" w:rsidRDefault="00CD0D66" w:rsidP="00EA0B19">
            <w:pPr>
              <w:widowControl w:val="0"/>
              <w:spacing w:line="240" w:lineRule="auto"/>
              <w:rPr>
                <w:sz w:val="20"/>
                <w:szCs w:val="20"/>
              </w:rPr>
            </w:pPr>
          </w:p>
        </w:tc>
        <w:tc>
          <w:tcPr>
            <w:tcW w:w="4650" w:type="dxa"/>
            <w:shd w:val="clear" w:color="auto" w:fill="E5DFEC" w:themeFill="accent4" w:themeFillTint="33"/>
            <w:tcMar>
              <w:top w:w="100" w:type="dxa"/>
              <w:left w:w="100" w:type="dxa"/>
              <w:bottom w:w="100" w:type="dxa"/>
              <w:right w:w="100" w:type="dxa"/>
            </w:tcMar>
          </w:tcPr>
          <w:p w14:paraId="701D67AB" w14:textId="202CC612"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lastRenderedPageBreak/>
              <w:t>GUIDED READING</w:t>
            </w:r>
          </w:p>
          <w:p w14:paraId="62817C50" w14:textId="77777777" w:rsidR="00AF466A" w:rsidRDefault="000F2B7C" w:rsidP="00AF466A">
            <w:pPr>
              <w:widowControl w:val="0"/>
              <w:pBdr>
                <w:top w:val="nil"/>
                <w:left w:val="nil"/>
                <w:bottom w:val="nil"/>
                <w:right w:val="nil"/>
                <w:between w:val="nil"/>
              </w:pBdr>
              <w:spacing w:line="240" w:lineRule="auto"/>
              <w:ind w:left="360"/>
              <w:rPr>
                <w:sz w:val="20"/>
                <w:szCs w:val="20"/>
              </w:rPr>
            </w:pPr>
            <w:r>
              <w:rPr>
                <w:sz w:val="20"/>
                <w:szCs w:val="20"/>
              </w:rPr>
              <w:t xml:space="preserve">This is used to help the children identify features of a picture or text through talk. The skill of </w:t>
            </w:r>
            <w:r w:rsidR="00AF466A">
              <w:rPr>
                <w:sz w:val="20"/>
                <w:szCs w:val="20"/>
              </w:rPr>
              <w:t>inference</w:t>
            </w:r>
            <w:r>
              <w:rPr>
                <w:sz w:val="20"/>
                <w:szCs w:val="20"/>
              </w:rPr>
              <w:t xml:space="preserve"> is being used here </w:t>
            </w:r>
            <w:r w:rsidR="00AF466A">
              <w:rPr>
                <w:sz w:val="20"/>
                <w:szCs w:val="20"/>
              </w:rPr>
              <w:t>but also</w:t>
            </w:r>
            <w:r>
              <w:rPr>
                <w:sz w:val="20"/>
                <w:szCs w:val="20"/>
              </w:rPr>
              <w:t xml:space="preserve"> </w:t>
            </w:r>
            <w:r w:rsidR="00AF466A">
              <w:rPr>
                <w:sz w:val="20"/>
                <w:szCs w:val="20"/>
              </w:rPr>
              <w:t>helps</w:t>
            </w:r>
            <w:r>
              <w:rPr>
                <w:sz w:val="20"/>
                <w:szCs w:val="20"/>
              </w:rPr>
              <w:t xml:space="preserve"> the children to develop reasoning, prediction and engagement with text.</w:t>
            </w:r>
          </w:p>
          <w:p w14:paraId="143C140D" w14:textId="3315B304" w:rsidR="000F2B7C" w:rsidRDefault="00EA0B19" w:rsidP="00AF466A">
            <w:pPr>
              <w:widowControl w:val="0"/>
              <w:pBdr>
                <w:top w:val="nil"/>
                <w:left w:val="nil"/>
                <w:bottom w:val="nil"/>
                <w:right w:val="nil"/>
                <w:between w:val="nil"/>
              </w:pBdr>
              <w:spacing w:line="240" w:lineRule="auto"/>
              <w:ind w:left="360"/>
              <w:rPr>
                <w:sz w:val="20"/>
                <w:szCs w:val="20"/>
              </w:rPr>
            </w:pPr>
            <w:r>
              <w:rPr>
                <w:noProof/>
                <w:lang w:val="en-US" w:eastAsia="en-US"/>
              </w:rPr>
              <w:drawing>
                <wp:anchor distT="0" distB="0" distL="114300" distR="114300" simplePos="0" relativeHeight="251673088" behindDoc="0" locked="0" layoutInCell="1" allowOverlap="1" wp14:anchorId="2150C259" wp14:editId="4A75A847">
                  <wp:simplePos x="0" y="0"/>
                  <wp:positionH relativeFrom="column">
                    <wp:posOffset>-56857</wp:posOffset>
                  </wp:positionH>
                  <wp:positionV relativeFrom="paragraph">
                    <wp:posOffset>185315</wp:posOffset>
                  </wp:positionV>
                  <wp:extent cx="2971800" cy="1828800"/>
                  <wp:effectExtent l="0" t="0" r="0" b="0"/>
                  <wp:wrapSquare wrapText="bothSides"/>
                  <wp:docPr id="9" name="Picture 9"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91BD0" w14:textId="77777777" w:rsidR="00AF466A" w:rsidRDefault="00AF466A" w:rsidP="000F2B7C">
            <w:pPr>
              <w:widowControl w:val="0"/>
              <w:pBdr>
                <w:top w:val="nil"/>
                <w:left w:val="nil"/>
                <w:bottom w:val="nil"/>
                <w:right w:val="nil"/>
                <w:between w:val="nil"/>
              </w:pBdr>
              <w:spacing w:line="240" w:lineRule="auto"/>
              <w:ind w:left="360"/>
              <w:rPr>
                <w:sz w:val="20"/>
                <w:szCs w:val="20"/>
              </w:rPr>
            </w:pPr>
          </w:p>
          <w:p w14:paraId="465953EE" w14:textId="1C8AFD6E"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Show your child this picture. Talk through these questions. There are no right or wrong answers and share your thoughts with the children too:</w:t>
            </w:r>
          </w:p>
          <w:p w14:paraId="4759E1E7" w14:textId="77777777" w:rsidR="00EA0B19" w:rsidRPr="00AF466A" w:rsidRDefault="00EA0B19" w:rsidP="00AF466A">
            <w:pPr>
              <w:pStyle w:val="NormalWeb"/>
              <w:spacing w:before="240" w:beforeAutospacing="0" w:after="240" w:afterAutospacing="0"/>
              <w:ind w:left="450" w:right="450"/>
              <w:rPr>
                <w:rFonts w:ascii="Helvetica" w:hAnsi="Helvetica" w:cs="Helvetica"/>
                <w:sz w:val="16"/>
                <w:szCs w:val="16"/>
              </w:rPr>
            </w:pPr>
            <w:r w:rsidRPr="00AF466A">
              <w:rPr>
                <w:rFonts w:ascii="Helvetica" w:hAnsi="Helvetica" w:cs="Helvetica"/>
                <w:sz w:val="16"/>
                <w:szCs w:val="16"/>
              </w:rPr>
              <w:t>What animals can you see in the picture?</w:t>
            </w:r>
          </w:p>
          <w:p w14:paraId="5E3C2BD7"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In what ways are these two animals different?</w:t>
            </w:r>
          </w:p>
          <w:p w14:paraId="456AB78A"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In what ways might they be similar?</w:t>
            </w:r>
          </w:p>
          <w:p w14:paraId="2A0FFA35"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How do you think the two animals discovered each other?</w:t>
            </w:r>
          </w:p>
          <w:p w14:paraId="41FE8B43"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How have they become friends?</w:t>
            </w:r>
          </w:p>
          <w:p w14:paraId="5D31522B"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What do you think makes a good friend?</w:t>
            </w:r>
          </w:p>
          <w:p w14:paraId="482A2ABD"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How can you show other people that you are a friendly person?</w:t>
            </w:r>
          </w:p>
          <w:p w14:paraId="14B67CD0" w14:textId="77777777" w:rsidR="00EA0B19" w:rsidRPr="00AF466A" w:rsidRDefault="00EA0B19" w:rsidP="00AF466A">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What kind of people do you like being friends with?</w:t>
            </w:r>
          </w:p>
          <w:p w14:paraId="3DD67625" w14:textId="77777777" w:rsidR="000722E8" w:rsidRDefault="00EA0B19" w:rsidP="000722E8">
            <w:pPr>
              <w:spacing w:before="240" w:after="240" w:line="240" w:lineRule="auto"/>
              <w:ind w:left="450" w:right="450"/>
              <w:rPr>
                <w:rFonts w:ascii="Helvetica" w:eastAsia="Times New Roman" w:hAnsi="Helvetica" w:cs="Helvetica"/>
                <w:sz w:val="16"/>
                <w:szCs w:val="16"/>
                <w:lang w:val="en-US" w:eastAsia="en-US"/>
              </w:rPr>
            </w:pPr>
            <w:r w:rsidRPr="00AF466A">
              <w:rPr>
                <w:rFonts w:ascii="Helvetica" w:eastAsia="Times New Roman" w:hAnsi="Helvetica" w:cs="Helvetica"/>
                <w:sz w:val="16"/>
                <w:szCs w:val="16"/>
                <w:lang w:val="en-US" w:eastAsia="en-US"/>
              </w:rPr>
              <w:t>What kind of people would you not want to be friends with?</w:t>
            </w:r>
          </w:p>
          <w:p w14:paraId="7A563A29" w14:textId="77777777" w:rsidR="000722E8" w:rsidRDefault="000722E8" w:rsidP="000722E8">
            <w:pPr>
              <w:spacing w:before="240" w:after="240" w:line="240" w:lineRule="auto"/>
              <w:ind w:left="450" w:right="450"/>
              <w:rPr>
                <w:sz w:val="20"/>
                <w:szCs w:val="20"/>
              </w:rPr>
            </w:pPr>
            <w:r w:rsidRPr="006C5191">
              <w:rPr>
                <w:sz w:val="20"/>
                <w:szCs w:val="20"/>
              </w:rPr>
              <w:lastRenderedPageBreak/>
              <w:t xml:space="preserve">Share the story ‘The Snail and the Whale’. If you don’t have a copy at home read this </w:t>
            </w:r>
            <w:hyperlink r:id="rId18" w:history="1">
              <w:r w:rsidRPr="006C5191">
                <w:rPr>
                  <w:rStyle w:val="Hyperlink"/>
                  <w:sz w:val="20"/>
                  <w:szCs w:val="20"/>
                </w:rPr>
                <w:t>adapted version here</w:t>
              </w:r>
            </w:hyperlink>
            <w:r w:rsidRPr="006C5191">
              <w:rPr>
                <w:sz w:val="20"/>
                <w:szCs w:val="20"/>
              </w:rPr>
              <w:t xml:space="preserve">  or </w:t>
            </w:r>
            <w:hyperlink r:id="rId19" w:history="1">
              <w:r w:rsidRPr="006C5191">
                <w:rPr>
                  <w:rStyle w:val="Hyperlink"/>
                  <w:sz w:val="20"/>
                  <w:szCs w:val="20"/>
                </w:rPr>
                <w:t>here online</w:t>
              </w:r>
            </w:hyperlink>
            <w:r w:rsidRPr="006C5191">
              <w:rPr>
                <w:sz w:val="20"/>
                <w:szCs w:val="20"/>
              </w:rPr>
              <w:t xml:space="preserve"> and then you can watch it at </w:t>
            </w:r>
            <w:hyperlink r:id="rId20" w:history="1">
              <w:r w:rsidRPr="006C5191">
                <w:rPr>
                  <w:rStyle w:val="Hyperlink"/>
                  <w:sz w:val="20"/>
                  <w:szCs w:val="20"/>
                </w:rPr>
                <w:t>BBC iPlayer</w:t>
              </w:r>
            </w:hyperlink>
            <w:r w:rsidRPr="006C5191">
              <w:rPr>
                <w:sz w:val="20"/>
                <w:szCs w:val="20"/>
              </w:rPr>
              <w:t xml:space="preserve">.  </w:t>
            </w:r>
          </w:p>
          <w:p w14:paraId="7E3442CC" w14:textId="3FF02207" w:rsidR="00EE37F4" w:rsidRPr="000722E8" w:rsidRDefault="00EE37F4" w:rsidP="000722E8">
            <w:pPr>
              <w:spacing w:before="240" w:after="240" w:line="240" w:lineRule="auto"/>
              <w:ind w:left="450" w:right="450"/>
              <w:rPr>
                <w:rFonts w:ascii="Helvetica" w:eastAsia="Times New Roman" w:hAnsi="Helvetica" w:cs="Helvetica"/>
                <w:sz w:val="16"/>
                <w:szCs w:val="16"/>
                <w:lang w:val="en-US" w:eastAsia="en-US"/>
              </w:rPr>
            </w:pPr>
            <w:r w:rsidRPr="00EA0B19">
              <w:rPr>
                <w:rFonts w:ascii="Helvetica" w:hAnsi="Helvetica"/>
                <w:highlight w:val="yellow"/>
              </w:rPr>
              <w:t>Perfect picture!</w:t>
            </w:r>
          </w:p>
          <w:p w14:paraId="66502390" w14:textId="2120BF52" w:rsidR="00EA0B19" w:rsidRPr="00EA0B19" w:rsidRDefault="00EA0B19" w:rsidP="00EA0B19">
            <w:pPr>
              <w:rPr>
                <w:highlight w:val="yellow"/>
              </w:rPr>
            </w:pPr>
            <w:r w:rsidRPr="00EA0B19">
              <w:rPr>
                <w:rFonts w:ascii="Helvetica" w:hAnsi="Helvetica" w:cs="Helvetica"/>
                <w:highlight w:val="yellow"/>
                <w:shd w:val="clear" w:color="auto" w:fill="FFFFFF"/>
              </w:rPr>
              <w:t>Can you draw a picture of two other creatures that would make unlikely friends?</w:t>
            </w:r>
          </w:p>
          <w:p w14:paraId="282B9578" w14:textId="5AB9241D" w:rsidR="00EE37F4" w:rsidRDefault="000F2B7C" w:rsidP="000F2B7C">
            <w:pPr>
              <w:pStyle w:val="NormalWeb"/>
              <w:spacing w:before="240" w:beforeAutospacing="0" w:after="240" w:afterAutospacing="0"/>
              <w:ind w:right="450"/>
              <w:rPr>
                <w:rFonts w:ascii="Helvetica" w:hAnsi="Helvetica" w:cs="Helvetica"/>
                <w:color w:val="FF0000"/>
                <w:sz w:val="28"/>
              </w:rPr>
            </w:pPr>
            <w:r w:rsidRPr="000F2B7C">
              <w:rPr>
                <w:rFonts w:ascii="Helvetica" w:hAnsi="Helvetica" w:cs="Helvetica"/>
                <w:color w:val="FF0000"/>
                <w:sz w:val="28"/>
              </w:rPr>
              <w:t>Red words of the week:</w:t>
            </w:r>
          </w:p>
          <w:p w14:paraId="0D12FDF7" w14:textId="46524144" w:rsidR="00EE37F4" w:rsidRPr="000F2B7C" w:rsidRDefault="00EA0B19" w:rsidP="000F2B7C">
            <w:pPr>
              <w:pStyle w:val="NormalWeb"/>
              <w:spacing w:before="240" w:beforeAutospacing="0" w:after="240" w:afterAutospacing="0"/>
              <w:ind w:right="450"/>
              <w:rPr>
                <w:rFonts w:ascii="Helvetica" w:hAnsi="Helvetica" w:cs="Helvetica"/>
                <w:color w:val="FF0000"/>
                <w:sz w:val="28"/>
              </w:rPr>
            </w:pPr>
            <w:r>
              <w:rPr>
                <w:rFonts w:ascii="Helvetica" w:hAnsi="Helvetica" w:cs="Helvetica"/>
                <w:color w:val="FF0000"/>
                <w:sz w:val="28"/>
              </w:rPr>
              <w:t>what, when, s</w:t>
            </w:r>
            <w:r w:rsidR="00EE37F4">
              <w:rPr>
                <w:rFonts w:ascii="Helvetica" w:hAnsi="Helvetica" w:cs="Helvetica"/>
                <w:color w:val="FF0000"/>
                <w:sz w:val="28"/>
              </w:rPr>
              <w:t>ome.</w:t>
            </w:r>
          </w:p>
          <w:p w14:paraId="66DC54A0" w14:textId="23C18C86" w:rsidR="00BE32BF" w:rsidRPr="000F2B7C" w:rsidRDefault="00BD59AF" w:rsidP="000F2B7C">
            <w:pPr>
              <w:widowControl w:val="0"/>
              <w:pBdr>
                <w:top w:val="nil"/>
                <w:left w:val="nil"/>
                <w:bottom w:val="nil"/>
                <w:right w:val="nil"/>
                <w:between w:val="nil"/>
              </w:pBdr>
              <w:spacing w:line="240" w:lineRule="auto"/>
              <w:rPr>
                <w:sz w:val="20"/>
                <w:szCs w:val="20"/>
              </w:rPr>
            </w:pPr>
            <w:r w:rsidRPr="000F2B7C">
              <w:rPr>
                <w:sz w:val="20"/>
                <w:szCs w:val="20"/>
              </w:rPr>
              <w:t xml:space="preserve">Read a variety of books at home. Favourites can be repeated. Hearing the patterns of language in a story will support your child’s language development. </w:t>
            </w:r>
          </w:p>
          <w:p w14:paraId="66DC54A1" w14:textId="5ED4FC33" w:rsidR="00BE32BF" w:rsidRDefault="00BE32BF">
            <w:pPr>
              <w:widowControl w:val="0"/>
              <w:pBdr>
                <w:top w:val="nil"/>
                <w:left w:val="nil"/>
                <w:bottom w:val="nil"/>
                <w:right w:val="nil"/>
                <w:between w:val="nil"/>
              </w:pBdr>
              <w:spacing w:line="240" w:lineRule="auto"/>
              <w:ind w:left="720"/>
              <w:rPr>
                <w:sz w:val="20"/>
                <w:szCs w:val="20"/>
              </w:rPr>
            </w:pPr>
          </w:p>
          <w:p w14:paraId="66DC54A2" w14:textId="736D0496" w:rsidR="00BE32BF" w:rsidRDefault="00BD59AF" w:rsidP="00F67A6A">
            <w:pPr>
              <w:widowControl w:val="0"/>
              <w:numPr>
                <w:ilvl w:val="0"/>
                <w:numId w:val="19"/>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21">
              <w:r>
                <w:rPr>
                  <w:color w:val="1155CC"/>
                  <w:sz w:val="20"/>
                  <w:szCs w:val="20"/>
                  <w:u w:val="single"/>
                </w:rPr>
                <w:t xml:space="preserve">free account. </w:t>
              </w:r>
            </w:hyperlink>
          </w:p>
          <w:p w14:paraId="70165DA6" w14:textId="77777777" w:rsidR="000722E8" w:rsidRDefault="00BD59AF" w:rsidP="000722E8">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7ED36C8A" w14:textId="77777777" w:rsidR="000722E8" w:rsidRDefault="000722E8" w:rsidP="000722E8">
            <w:pPr>
              <w:widowControl w:val="0"/>
              <w:pBdr>
                <w:top w:val="nil"/>
                <w:left w:val="nil"/>
                <w:bottom w:val="nil"/>
                <w:right w:val="nil"/>
                <w:between w:val="nil"/>
              </w:pBdr>
              <w:spacing w:line="240" w:lineRule="auto"/>
              <w:ind w:left="720"/>
              <w:rPr>
                <w:sz w:val="20"/>
                <w:szCs w:val="20"/>
              </w:rPr>
            </w:pPr>
          </w:p>
          <w:p w14:paraId="66DC54A5" w14:textId="5BC7EA97" w:rsidR="000F2B7C" w:rsidRPr="000722E8" w:rsidRDefault="000F2B7C" w:rsidP="000722E8">
            <w:pPr>
              <w:widowControl w:val="0"/>
              <w:pBdr>
                <w:top w:val="nil"/>
                <w:left w:val="nil"/>
                <w:bottom w:val="nil"/>
                <w:right w:val="nil"/>
                <w:between w:val="nil"/>
              </w:pBdr>
              <w:spacing w:line="240" w:lineRule="auto"/>
              <w:rPr>
                <w:sz w:val="20"/>
                <w:szCs w:val="20"/>
              </w:rPr>
            </w:pPr>
          </w:p>
        </w:tc>
      </w:tr>
      <w:tr w:rsidR="00BE32BF" w14:paraId="66DC54A9" w14:textId="77777777">
        <w:tc>
          <w:tcPr>
            <w:tcW w:w="4575" w:type="dxa"/>
            <w:shd w:val="clear" w:color="auto" w:fill="999999"/>
            <w:tcMar>
              <w:top w:w="100" w:type="dxa"/>
              <w:left w:w="100" w:type="dxa"/>
              <w:bottom w:w="100" w:type="dxa"/>
              <w:right w:w="100" w:type="dxa"/>
            </w:tcMar>
          </w:tcPr>
          <w:p w14:paraId="66DC54A7" w14:textId="77777777" w:rsidR="00BE32BF" w:rsidRDefault="00BD59AF">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66DC54A8" w14:textId="77777777" w:rsidR="00BE32BF" w:rsidRDefault="00BD59AF">
            <w:pPr>
              <w:widowControl w:val="0"/>
              <w:spacing w:line="240" w:lineRule="auto"/>
              <w:jc w:val="center"/>
              <w:rPr>
                <w:b/>
              </w:rPr>
            </w:pPr>
            <w:r>
              <w:rPr>
                <w:b/>
                <w:sz w:val="20"/>
                <w:szCs w:val="20"/>
              </w:rPr>
              <w:t>Weekly Writing Tasks (Aim to do 1 per day)</w:t>
            </w:r>
          </w:p>
        </w:tc>
      </w:tr>
      <w:tr w:rsidR="00BE32BF" w14:paraId="66DC54B9" w14:textId="77777777" w:rsidTr="001000AF">
        <w:trPr>
          <w:trHeight w:val="5460"/>
        </w:trPr>
        <w:tc>
          <w:tcPr>
            <w:tcW w:w="4575" w:type="dxa"/>
            <w:shd w:val="clear" w:color="auto" w:fill="D9D9D9" w:themeFill="background1" w:themeFillShade="D9"/>
            <w:tcMar>
              <w:top w:w="100" w:type="dxa"/>
              <w:left w:w="100" w:type="dxa"/>
              <w:bottom w:w="100" w:type="dxa"/>
              <w:right w:w="100" w:type="dxa"/>
            </w:tcMar>
          </w:tcPr>
          <w:p w14:paraId="66DC54AB" w14:textId="77777777" w:rsidR="00BE32BF" w:rsidRDefault="00BE32BF" w:rsidP="00AF466A">
            <w:pPr>
              <w:widowControl w:val="0"/>
              <w:spacing w:line="240" w:lineRule="auto"/>
              <w:rPr>
                <w:sz w:val="20"/>
                <w:szCs w:val="20"/>
              </w:rPr>
            </w:pPr>
          </w:p>
          <w:p w14:paraId="5D095353" w14:textId="77777777" w:rsidR="000F2B7C" w:rsidRPr="000126C5" w:rsidRDefault="000F2B7C" w:rsidP="000F2B7C">
            <w:pPr>
              <w:widowControl w:val="0"/>
              <w:pBdr>
                <w:top w:val="nil"/>
                <w:left w:val="nil"/>
                <w:bottom w:val="nil"/>
                <w:right w:val="nil"/>
                <w:between w:val="nil"/>
              </w:pBdr>
              <w:spacing w:line="240" w:lineRule="auto"/>
              <w:rPr>
                <w:sz w:val="20"/>
                <w:szCs w:val="20"/>
              </w:rPr>
            </w:pPr>
            <w:r>
              <w:rPr>
                <w:sz w:val="20"/>
                <w:szCs w:val="20"/>
              </w:rPr>
              <w:t xml:space="preserve">Tune in daily to Ruth Miskin’s phonics lessons on YouTube (times have been put on Tapestry so that you are challenging your child). </w:t>
            </w:r>
            <w:r>
              <w:rPr>
                <w:b/>
                <w:sz w:val="20"/>
                <w:szCs w:val="20"/>
              </w:rPr>
              <w:t>This is</w:t>
            </w:r>
            <w:r w:rsidRPr="000126C5">
              <w:rPr>
                <w:b/>
                <w:sz w:val="20"/>
                <w:szCs w:val="20"/>
              </w:rPr>
              <w:t xml:space="preserve"> crucial to support your child’s fantastic phonics progress already.</w:t>
            </w:r>
            <w:r>
              <w:rPr>
                <w:b/>
                <w:sz w:val="20"/>
                <w:szCs w:val="20"/>
              </w:rPr>
              <w:t xml:space="preserve"> After these sessions, practise writing words with the special friend that you have learnt, pinching the sounds on your fingers. Your child will explain to you, as they do this daily. </w:t>
            </w:r>
            <w:hyperlink r:id="rId22" w:history="1">
              <w:r>
                <w:rPr>
                  <w:rStyle w:val="Hyperlink"/>
                </w:rPr>
                <w:t>https://www.youtube.com/channel/UCo7fbLgY2oA_cFCIg9GdxtQ</w:t>
              </w:r>
            </w:hyperlink>
          </w:p>
          <w:p w14:paraId="66DC54AD" w14:textId="77777777" w:rsidR="00BE32BF" w:rsidRDefault="00BE32BF">
            <w:pPr>
              <w:widowControl w:val="0"/>
              <w:spacing w:line="240" w:lineRule="auto"/>
              <w:rPr>
                <w:sz w:val="20"/>
                <w:szCs w:val="20"/>
              </w:rPr>
            </w:pPr>
          </w:p>
          <w:p w14:paraId="365C89D1" w14:textId="171FE7A0" w:rsidR="000722E8" w:rsidRDefault="000722E8" w:rsidP="004D4D52">
            <w:pPr>
              <w:widowControl w:val="0"/>
              <w:spacing w:line="240" w:lineRule="auto"/>
              <w:rPr>
                <w:sz w:val="20"/>
                <w:szCs w:val="20"/>
              </w:rPr>
            </w:pPr>
            <w:r w:rsidRPr="006C5191">
              <w:rPr>
                <w:sz w:val="20"/>
                <w:szCs w:val="20"/>
              </w:rPr>
              <w:t xml:space="preserve">Play </w:t>
            </w:r>
            <w:hyperlink r:id="rId23" w:history="1">
              <w:r w:rsidRPr="006C5191">
                <w:rPr>
                  <w:rStyle w:val="Hyperlink"/>
                  <w:sz w:val="20"/>
                  <w:szCs w:val="20"/>
                </w:rPr>
                <w:t>Buried Treasure</w:t>
              </w:r>
            </w:hyperlink>
            <w:r w:rsidRPr="006C5191">
              <w:rPr>
                <w:sz w:val="20"/>
                <w:szCs w:val="20"/>
              </w:rPr>
              <w:t xml:space="preserve"> online on </w:t>
            </w:r>
            <w:proofErr w:type="spellStart"/>
            <w:r w:rsidRPr="006C5191">
              <w:rPr>
                <w:sz w:val="20"/>
                <w:szCs w:val="20"/>
              </w:rPr>
              <w:t>PhonicsPlay</w:t>
            </w:r>
            <w:proofErr w:type="spellEnd"/>
          </w:p>
          <w:p w14:paraId="66DC54B1" w14:textId="5DC7001F" w:rsidR="004D4D52" w:rsidRDefault="00CA706B" w:rsidP="004D4D52">
            <w:pPr>
              <w:widowControl w:val="0"/>
              <w:spacing w:line="240" w:lineRule="auto"/>
              <w:rPr>
                <w:sz w:val="20"/>
                <w:szCs w:val="20"/>
              </w:rPr>
            </w:pPr>
            <w:r w:rsidRPr="00E20F69">
              <w:rPr>
                <w:sz w:val="20"/>
                <w:szCs w:val="20"/>
              </w:rPr>
              <w:t xml:space="preserve">Buried Treasure: Write out some real words and made up words (e.g. </w:t>
            </w:r>
            <w:proofErr w:type="spellStart"/>
            <w:r w:rsidRPr="00E20F69">
              <w:rPr>
                <w:sz w:val="20"/>
                <w:szCs w:val="20"/>
              </w:rPr>
              <w:t>tud</w:t>
            </w:r>
            <w:proofErr w:type="spellEnd"/>
            <w:r w:rsidRPr="00E20F69">
              <w:rPr>
                <w:sz w:val="20"/>
                <w:szCs w:val="20"/>
              </w:rPr>
              <w:t xml:space="preserve">, </w:t>
            </w:r>
            <w:proofErr w:type="spellStart"/>
            <w:r w:rsidRPr="00E20F69">
              <w:rPr>
                <w:sz w:val="20"/>
                <w:szCs w:val="20"/>
              </w:rPr>
              <w:t>jup</w:t>
            </w:r>
            <w:proofErr w:type="spellEnd"/>
            <w:r w:rsidRPr="00E20F69">
              <w:rPr>
                <w:sz w:val="20"/>
                <w:szCs w:val="20"/>
              </w:rPr>
              <w:t xml:space="preserve">, </w:t>
            </w:r>
            <w:proofErr w:type="spellStart"/>
            <w:r w:rsidRPr="00E20F69">
              <w:rPr>
                <w:sz w:val="20"/>
                <w:szCs w:val="20"/>
              </w:rPr>
              <w:t>fub</w:t>
            </w:r>
            <w:proofErr w:type="spellEnd"/>
            <w:r w:rsidRPr="00E20F69">
              <w:rPr>
                <w:sz w:val="20"/>
                <w:szCs w:val="20"/>
              </w:rPr>
              <w:t>). Place these in a pile and using 2 containers, label one as ‘Treasure’ and the other as ‘Bin’. Can your child read the word and decide if it is real? If it is real it goes in the treasure chest, if not it goes in the bin. Simplify this activity for Nursery by sounding the words out for them.</w:t>
            </w:r>
          </w:p>
        </w:tc>
        <w:tc>
          <w:tcPr>
            <w:tcW w:w="4650" w:type="dxa"/>
            <w:shd w:val="clear" w:color="auto" w:fill="FBD4B4" w:themeFill="accent6" w:themeFillTint="66"/>
            <w:tcMar>
              <w:top w:w="100" w:type="dxa"/>
              <w:left w:w="100" w:type="dxa"/>
              <w:bottom w:w="100" w:type="dxa"/>
              <w:right w:w="100" w:type="dxa"/>
            </w:tcMar>
          </w:tcPr>
          <w:p w14:paraId="23D96BAA" w14:textId="7C067A6E" w:rsidR="00A37C06" w:rsidRPr="002F4522" w:rsidRDefault="00CA706B" w:rsidP="00CA706B">
            <w:pPr>
              <w:widowControl w:val="0"/>
              <w:pBdr>
                <w:top w:val="nil"/>
                <w:left w:val="nil"/>
                <w:bottom w:val="nil"/>
                <w:right w:val="nil"/>
                <w:between w:val="nil"/>
              </w:pBdr>
              <w:spacing w:line="240" w:lineRule="auto"/>
              <w:rPr>
                <w:sz w:val="20"/>
                <w:szCs w:val="20"/>
              </w:rPr>
            </w:pPr>
            <w:r w:rsidRPr="002F4522">
              <w:rPr>
                <w:sz w:val="20"/>
                <w:szCs w:val="20"/>
              </w:rPr>
              <w:t>Can you get the children to make a poster about recycling plastic and the impact of plastic on sea life?</w:t>
            </w:r>
          </w:p>
          <w:p w14:paraId="1F93CA45" w14:textId="230BEF1D" w:rsidR="00CA706B" w:rsidRDefault="00CA706B" w:rsidP="00CA706B">
            <w:pPr>
              <w:widowControl w:val="0"/>
              <w:pBdr>
                <w:top w:val="nil"/>
                <w:left w:val="nil"/>
                <w:bottom w:val="nil"/>
                <w:right w:val="nil"/>
                <w:between w:val="nil"/>
              </w:pBdr>
              <w:spacing w:line="240" w:lineRule="auto"/>
              <w:rPr>
                <w:sz w:val="20"/>
                <w:szCs w:val="20"/>
              </w:rPr>
            </w:pPr>
          </w:p>
          <w:p w14:paraId="1BE0FD36" w14:textId="44D091E3" w:rsidR="00CA706B" w:rsidRPr="00CA706B" w:rsidRDefault="00CA706B" w:rsidP="00CA706B">
            <w:pPr>
              <w:widowControl w:val="0"/>
              <w:pBdr>
                <w:top w:val="nil"/>
                <w:left w:val="nil"/>
                <w:bottom w:val="nil"/>
                <w:right w:val="nil"/>
                <w:between w:val="nil"/>
              </w:pBdr>
              <w:spacing w:line="240" w:lineRule="auto"/>
              <w:rPr>
                <w:sz w:val="20"/>
                <w:szCs w:val="20"/>
              </w:rPr>
            </w:pPr>
            <w:r>
              <w:rPr>
                <w:sz w:val="20"/>
                <w:szCs w:val="20"/>
              </w:rPr>
              <w:t>Watch ‘The Little Mermaid’ and stop it in the middle. Get the children to draw and write what they think happens next.</w:t>
            </w:r>
          </w:p>
          <w:p w14:paraId="3F151520" w14:textId="77777777" w:rsidR="001000AF" w:rsidRDefault="001000AF" w:rsidP="001000AF">
            <w:pPr>
              <w:widowControl w:val="0"/>
              <w:pBdr>
                <w:top w:val="nil"/>
                <w:left w:val="nil"/>
                <w:bottom w:val="nil"/>
                <w:right w:val="nil"/>
                <w:between w:val="nil"/>
              </w:pBdr>
              <w:spacing w:line="240" w:lineRule="auto"/>
              <w:ind w:left="720"/>
              <w:rPr>
                <w:sz w:val="20"/>
                <w:szCs w:val="20"/>
              </w:rPr>
            </w:pPr>
          </w:p>
          <w:p w14:paraId="66DC54B5" w14:textId="7A919381" w:rsidR="00BE32BF" w:rsidRDefault="00BE32BF">
            <w:pPr>
              <w:widowControl w:val="0"/>
              <w:pBdr>
                <w:top w:val="nil"/>
                <w:left w:val="nil"/>
                <w:bottom w:val="nil"/>
                <w:right w:val="nil"/>
                <w:between w:val="nil"/>
              </w:pBdr>
              <w:spacing w:line="240" w:lineRule="auto"/>
              <w:ind w:left="720"/>
              <w:rPr>
                <w:sz w:val="20"/>
                <w:szCs w:val="20"/>
              </w:rPr>
            </w:pPr>
          </w:p>
          <w:p w14:paraId="03DDBA69" w14:textId="30F9257D" w:rsidR="00CA706B" w:rsidRDefault="00707EEC">
            <w:pPr>
              <w:widowControl w:val="0"/>
              <w:numPr>
                <w:ilvl w:val="0"/>
                <w:numId w:val="4"/>
              </w:numPr>
              <w:pBdr>
                <w:top w:val="nil"/>
                <w:left w:val="nil"/>
                <w:bottom w:val="nil"/>
                <w:right w:val="nil"/>
                <w:between w:val="nil"/>
              </w:pBdr>
              <w:spacing w:line="240" w:lineRule="auto"/>
              <w:rPr>
                <w:sz w:val="20"/>
                <w:szCs w:val="20"/>
              </w:rPr>
            </w:pPr>
            <w:r>
              <w:rPr>
                <w:sz w:val="20"/>
                <w:szCs w:val="20"/>
              </w:rPr>
              <w:t>Practise forming the letter</w:t>
            </w:r>
            <w:r w:rsidR="00A37C06">
              <w:rPr>
                <w:sz w:val="20"/>
                <w:szCs w:val="20"/>
              </w:rPr>
              <w:t xml:space="preserve"> ‘</w:t>
            </w:r>
            <w:r w:rsidR="00CA706B">
              <w:rPr>
                <w:sz w:val="20"/>
                <w:szCs w:val="20"/>
              </w:rPr>
              <w:t>j</w:t>
            </w:r>
            <w:r w:rsidR="00A37C06">
              <w:rPr>
                <w:sz w:val="20"/>
                <w:szCs w:val="20"/>
              </w:rPr>
              <w:t xml:space="preserve">’. Please ensure </w:t>
            </w:r>
            <w:r w:rsidR="00CA706B">
              <w:rPr>
                <w:sz w:val="20"/>
                <w:szCs w:val="20"/>
              </w:rPr>
              <w:t xml:space="preserve">that you make it clear on the difference between j and </w:t>
            </w:r>
            <w:proofErr w:type="spellStart"/>
            <w:r w:rsidR="00CA706B">
              <w:rPr>
                <w:sz w:val="20"/>
                <w:szCs w:val="20"/>
              </w:rPr>
              <w:t>i</w:t>
            </w:r>
            <w:proofErr w:type="spellEnd"/>
            <w:r w:rsidR="00CA706B">
              <w:rPr>
                <w:sz w:val="20"/>
                <w:szCs w:val="20"/>
              </w:rPr>
              <w:t>.</w:t>
            </w:r>
          </w:p>
          <w:p w14:paraId="611FE834" w14:textId="2D0D9D3D" w:rsidR="00CA706B" w:rsidRDefault="00CA706B" w:rsidP="00CA706B">
            <w:pPr>
              <w:widowControl w:val="0"/>
              <w:pBdr>
                <w:top w:val="nil"/>
                <w:left w:val="nil"/>
                <w:bottom w:val="nil"/>
                <w:right w:val="nil"/>
                <w:between w:val="nil"/>
              </w:pBdr>
              <w:spacing w:line="240" w:lineRule="auto"/>
              <w:ind w:left="720"/>
              <w:rPr>
                <w:sz w:val="20"/>
                <w:szCs w:val="20"/>
              </w:rPr>
            </w:pPr>
            <w:r>
              <w:rPr>
                <w:noProof/>
                <w:sz w:val="20"/>
                <w:szCs w:val="20"/>
                <w:lang w:val="en-US" w:eastAsia="en-US"/>
              </w:rPr>
              <w:drawing>
                <wp:inline distT="0" distB="0" distL="0" distR="0" wp14:anchorId="274BEF5E" wp14:editId="322769AB">
                  <wp:extent cx="2101850" cy="2169795"/>
                  <wp:effectExtent l="0" t="0" r="0" b="1905"/>
                  <wp:docPr id="10" name="Picture 10" descr="C:\Users\AbigailGuy\AppData\Local\Microsoft\Windows\INetCache\Content.MSO\18B906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gailGuy\AppData\Local\Microsoft\Windows\INetCache\Content.MSO\18B906F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2169795"/>
                          </a:xfrm>
                          <a:prstGeom prst="rect">
                            <a:avLst/>
                          </a:prstGeom>
                          <a:noFill/>
                          <a:ln>
                            <a:noFill/>
                          </a:ln>
                        </pic:spPr>
                      </pic:pic>
                    </a:graphicData>
                  </a:graphic>
                </wp:inline>
              </w:drawing>
            </w:r>
          </w:p>
          <w:p w14:paraId="66DC54B6" w14:textId="6C44EE96" w:rsidR="00BE32BF" w:rsidRDefault="00A37C06">
            <w:pPr>
              <w:widowControl w:val="0"/>
              <w:numPr>
                <w:ilvl w:val="0"/>
                <w:numId w:val="4"/>
              </w:numPr>
              <w:pBdr>
                <w:top w:val="nil"/>
                <w:left w:val="nil"/>
                <w:bottom w:val="nil"/>
                <w:right w:val="nil"/>
                <w:between w:val="nil"/>
              </w:pBdr>
              <w:spacing w:line="240" w:lineRule="auto"/>
              <w:rPr>
                <w:sz w:val="20"/>
                <w:szCs w:val="20"/>
              </w:rPr>
            </w:pPr>
            <w:r>
              <w:rPr>
                <w:sz w:val="20"/>
                <w:szCs w:val="20"/>
              </w:rPr>
              <w:t xml:space="preserve"> </w:t>
            </w:r>
            <w:r>
              <w:t xml:space="preserve"> </w:t>
            </w:r>
            <w:hyperlink r:id="rId25" w:history="1">
              <w:r w:rsidR="005B744A">
                <w:rPr>
                  <w:rStyle w:val="Hyperlink"/>
                </w:rPr>
                <w:t>https://www.twinkl.co.uk/resource/t-l-8548-upper-and-lowercase-letter-formation-powerpoint</w:t>
              </w:r>
            </w:hyperlink>
          </w:p>
          <w:p w14:paraId="66DC54B7" w14:textId="0DD5B954" w:rsidR="00BE32BF" w:rsidRDefault="00BE32BF">
            <w:pPr>
              <w:widowControl w:val="0"/>
              <w:pBdr>
                <w:top w:val="nil"/>
                <w:left w:val="nil"/>
                <w:bottom w:val="nil"/>
                <w:right w:val="nil"/>
                <w:between w:val="nil"/>
              </w:pBdr>
              <w:spacing w:line="240" w:lineRule="auto"/>
              <w:ind w:left="720"/>
              <w:rPr>
                <w:sz w:val="20"/>
                <w:szCs w:val="20"/>
              </w:rPr>
            </w:pPr>
          </w:p>
          <w:p w14:paraId="1E97A492" w14:textId="15EDAF8A" w:rsidR="00707EEC" w:rsidRDefault="00707EEC" w:rsidP="00707EEC">
            <w:pPr>
              <w:widowControl w:val="0"/>
              <w:pBdr>
                <w:top w:val="nil"/>
                <w:left w:val="nil"/>
                <w:bottom w:val="nil"/>
                <w:right w:val="nil"/>
                <w:between w:val="nil"/>
              </w:pBdr>
              <w:spacing w:line="240" w:lineRule="auto"/>
              <w:ind w:left="360"/>
              <w:rPr>
                <w:color w:val="FF0000"/>
                <w:sz w:val="20"/>
                <w:szCs w:val="20"/>
              </w:rPr>
            </w:pPr>
          </w:p>
          <w:p w14:paraId="5A73EE17" w14:textId="6E7C1321" w:rsidR="00707EEC" w:rsidRPr="00707EEC" w:rsidRDefault="00707EEC" w:rsidP="00707EEC">
            <w:pPr>
              <w:widowControl w:val="0"/>
              <w:pBdr>
                <w:top w:val="nil"/>
                <w:left w:val="nil"/>
                <w:bottom w:val="nil"/>
                <w:right w:val="nil"/>
                <w:between w:val="nil"/>
              </w:pBdr>
              <w:spacing w:line="240" w:lineRule="auto"/>
              <w:ind w:left="360"/>
              <w:rPr>
                <w:sz w:val="20"/>
                <w:szCs w:val="20"/>
              </w:rPr>
            </w:pPr>
            <w:r w:rsidRPr="00707EEC">
              <w:rPr>
                <w:sz w:val="20"/>
                <w:szCs w:val="20"/>
              </w:rPr>
              <w:t>Practise writing your FULL NAME.</w:t>
            </w:r>
          </w:p>
          <w:p w14:paraId="7166D81C" w14:textId="77777777" w:rsidR="00707EEC" w:rsidRDefault="00707EEC" w:rsidP="00707EEC">
            <w:pPr>
              <w:widowControl w:val="0"/>
              <w:pBdr>
                <w:top w:val="nil"/>
                <w:left w:val="nil"/>
                <w:bottom w:val="nil"/>
                <w:right w:val="nil"/>
                <w:between w:val="nil"/>
              </w:pBdr>
              <w:spacing w:line="240" w:lineRule="auto"/>
              <w:ind w:left="720"/>
              <w:rPr>
                <w:color w:val="FF0000"/>
                <w:sz w:val="20"/>
                <w:szCs w:val="20"/>
              </w:rPr>
            </w:pPr>
          </w:p>
          <w:p w14:paraId="52D4E6EA" w14:textId="77777777" w:rsidR="002F4522" w:rsidRDefault="00BD59AF" w:rsidP="002F4522">
            <w:pPr>
              <w:widowControl w:val="0"/>
              <w:numPr>
                <w:ilvl w:val="0"/>
                <w:numId w:val="4"/>
              </w:numPr>
              <w:pBdr>
                <w:top w:val="nil"/>
                <w:left w:val="nil"/>
                <w:bottom w:val="nil"/>
                <w:right w:val="nil"/>
                <w:between w:val="nil"/>
              </w:pBdr>
              <w:spacing w:line="240" w:lineRule="auto"/>
              <w:rPr>
                <w:sz w:val="20"/>
                <w:szCs w:val="20"/>
              </w:rPr>
            </w:pPr>
            <w:r w:rsidRPr="002F4522">
              <w:rPr>
                <w:sz w:val="20"/>
                <w:szCs w:val="20"/>
              </w:rPr>
              <w:t xml:space="preserve">Ask your child to write out the tricky words they are working on at the moment on pieces of paper </w:t>
            </w:r>
            <w:r w:rsidR="001000AF" w:rsidRPr="002F4522">
              <w:rPr>
                <w:sz w:val="20"/>
                <w:szCs w:val="20"/>
              </w:rPr>
              <w:t>and do a tricky word hunt in the house!</w:t>
            </w:r>
          </w:p>
          <w:p w14:paraId="4F00E8A0" w14:textId="3D85D8A4" w:rsidR="002F4522" w:rsidRPr="002F4522" w:rsidRDefault="002F4522" w:rsidP="002F4522">
            <w:pPr>
              <w:widowControl w:val="0"/>
              <w:pBdr>
                <w:top w:val="nil"/>
                <w:left w:val="nil"/>
                <w:bottom w:val="nil"/>
                <w:right w:val="nil"/>
                <w:between w:val="nil"/>
              </w:pBdr>
              <w:spacing w:line="240" w:lineRule="auto"/>
              <w:ind w:left="720"/>
              <w:rPr>
                <w:sz w:val="20"/>
                <w:szCs w:val="20"/>
              </w:rPr>
            </w:pPr>
            <w:r w:rsidRPr="002F4522">
              <w:rPr>
                <w:rFonts w:ascii="Helvetica" w:hAnsi="Helvetica" w:cs="Helvetica"/>
                <w:color w:val="FF0000"/>
                <w:sz w:val="28"/>
              </w:rPr>
              <w:t>what, when, some.</w:t>
            </w:r>
          </w:p>
          <w:p w14:paraId="66DC54B8" w14:textId="75B5FB3F" w:rsidR="002F4522" w:rsidRDefault="002F4522" w:rsidP="001000AF">
            <w:pPr>
              <w:widowControl w:val="0"/>
              <w:pBdr>
                <w:top w:val="nil"/>
                <w:left w:val="nil"/>
                <w:bottom w:val="nil"/>
                <w:right w:val="nil"/>
                <w:between w:val="nil"/>
              </w:pBdr>
              <w:spacing w:line="240" w:lineRule="auto"/>
              <w:rPr>
                <w:sz w:val="20"/>
                <w:szCs w:val="20"/>
              </w:rPr>
            </w:pPr>
          </w:p>
        </w:tc>
      </w:tr>
      <w:tr w:rsidR="00BE32BF" w14:paraId="66DC54BB" w14:textId="77777777">
        <w:trPr>
          <w:trHeight w:val="420"/>
        </w:trPr>
        <w:tc>
          <w:tcPr>
            <w:tcW w:w="9225" w:type="dxa"/>
            <w:gridSpan w:val="2"/>
            <w:shd w:val="clear" w:color="auto" w:fill="999999"/>
            <w:tcMar>
              <w:top w:w="100" w:type="dxa"/>
              <w:left w:w="100" w:type="dxa"/>
              <w:bottom w:w="100" w:type="dxa"/>
              <w:right w:w="100" w:type="dxa"/>
            </w:tcMar>
          </w:tcPr>
          <w:p w14:paraId="66DC54BA" w14:textId="77777777" w:rsidR="00BE32BF" w:rsidRDefault="00BD59A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CA706B" w14:paraId="66DC54D9" w14:textId="77777777">
        <w:trPr>
          <w:trHeight w:val="420"/>
        </w:trPr>
        <w:tc>
          <w:tcPr>
            <w:tcW w:w="9225" w:type="dxa"/>
            <w:gridSpan w:val="2"/>
            <w:shd w:val="clear" w:color="auto" w:fill="auto"/>
            <w:tcMar>
              <w:top w:w="100" w:type="dxa"/>
              <w:left w:w="100" w:type="dxa"/>
              <w:bottom w:w="100" w:type="dxa"/>
              <w:right w:w="100" w:type="dxa"/>
            </w:tcMar>
          </w:tcPr>
          <w:p w14:paraId="7658B6CD" w14:textId="77777777" w:rsidR="00CA706B" w:rsidRPr="00E20F69" w:rsidRDefault="00CA706B" w:rsidP="00CA706B">
            <w:pPr>
              <w:widowControl w:val="0"/>
              <w:spacing w:line="240" w:lineRule="auto"/>
              <w:rPr>
                <w:b/>
                <w:sz w:val="20"/>
                <w:szCs w:val="20"/>
              </w:rPr>
            </w:pPr>
            <w:r w:rsidRPr="00E20F69">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4469D780" w14:textId="77777777" w:rsidR="00CA706B" w:rsidRPr="00E20F69" w:rsidRDefault="00CA706B" w:rsidP="00CA706B">
            <w:pPr>
              <w:widowControl w:val="0"/>
              <w:spacing w:line="240" w:lineRule="auto"/>
              <w:rPr>
                <w:b/>
                <w:sz w:val="20"/>
                <w:szCs w:val="20"/>
              </w:rPr>
            </w:pPr>
          </w:p>
          <w:p w14:paraId="2B7D1B40" w14:textId="77777777" w:rsidR="00CA706B" w:rsidRPr="00E20F69" w:rsidRDefault="00CA706B" w:rsidP="00CA706B">
            <w:pPr>
              <w:widowControl w:val="0"/>
              <w:spacing w:line="240" w:lineRule="auto"/>
              <w:rPr>
                <w:sz w:val="20"/>
                <w:szCs w:val="20"/>
              </w:rPr>
            </w:pPr>
            <w:r w:rsidRPr="00E20F69">
              <w:rPr>
                <w:b/>
                <w:sz w:val="20"/>
                <w:szCs w:val="20"/>
                <w:u w:val="single"/>
              </w:rPr>
              <w:t xml:space="preserve">After listening to the story, ‘The Snail and the Whale’ </w:t>
            </w:r>
            <w:r w:rsidRPr="00E20F69">
              <w:rPr>
                <w:sz w:val="20"/>
                <w:szCs w:val="20"/>
              </w:rPr>
              <w:t xml:space="preserve">(see reading task). </w:t>
            </w:r>
          </w:p>
          <w:p w14:paraId="798B203E" w14:textId="77777777" w:rsidR="00CA706B" w:rsidRPr="00E20F69" w:rsidRDefault="00CA706B" w:rsidP="00CA706B">
            <w:pPr>
              <w:widowControl w:val="0"/>
              <w:numPr>
                <w:ilvl w:val="0"/>
                <w:numId w:val="24"/>
              </w:numPr>
              <w:spacing w:line="240" w:lineRule="auto"/>
              <w:rPr>
                <w:sz w:val="20"/>
                <w:szCs w:val="20"/>
              </w:rPr>
            </w:pPr>
            <w:r w:rsidRPr="00E20F69">
              <w:rPr>
                <w:sz w:val="20"/>
                <w:szCs w:val="20"/>
              </w:rPr>
              <w:t xml:space="preserve">Take your child on a snail hunt around the garden or local walk- </w:t>
            </w:r>
            <w:r w:rsidRPr="00E20F69">
              <w:rPr>
                <w:sz w:val="20"/>
                <w:szCs w:val="20"/>
                <w:u w:val="single"/>
              </w:rPr>
              <w:t>observing social distancing</w:t>
            </w:r>
            <w:r w:rsidRPr="00E20F69">
              <w:rPr>
                <w:sz w:val="20"/>
                <w:szCs w:val="20"/>
              </w:rPr>
              <w:t xml:space="preserve">. Can they think about the places a snail might want to live? </w:t>
            </w:r>
          </w:p>
          <w:p w14:paraId="6960DAFD" w14:textId="77777777" w:rsidR="00CA706B" w:rsidRPr="00E20F69" w:rsidRDefault="00CA706B" w:rsidP="00CA706B">
            <w:pPr>
              <w:widowControl w:val="0"/>
              <w:numPr>
                <w:ilvl w:val="0"/>
                <w:numId w:val="24"/>
              </w:numPr>
              <w:spacing w:line="240" w:lineRule="auto"/>
              <w:rPr>
                <w:sz w:val="20"/>
                <w:szCs w:val="20"/>
              </w:rPr>
            </w:pPr>
            <w:r w:rsidRPr="00E20F69">
              <w:rPr>
                <w:sz w:val="20"/>
                <w:szCs w:val="20"/>
              </w:rPr>
              <w:t>Show your child the picture of the sea snail.</w:t>
            </w:r>
          </w:p>
          <w:p w14:paraId="43BE0E7A" w14:textId="2F67649E" w:rsidR="00CA706B" w:rsidRPr="00E20F69" w:rsidRDefault="00AF466A" w:rsidP="00CA706B">
            <w:pPr>
              <w:widowControl w:val="0"/>
              <w:spacing w:line="240" w:lineRule="auto"/>
              <w:ind w:left="720"/>
              <w:rPr>
                <w:sz w:val="20"/>
                <w:szCs w:val="20"/>
              </w:rPr>
            </w:pPr>
            <w:r w:rsidRPr="00E20F69">
              <w:rPr>
                <w:noProof/>
                <w:sz w:val="20"/>
                <w:szCs w:val="20"/>
                <w:lang w:val="en-US" w:eastAsia="en-US"/>
              </w:rPr>
              <w:drawing>
                <wp:anchor distT="0" distB="0" distL="114300" distR="114300" simplePos="0" relativeHeight="251675136" behindDoc="0" locked="0" layoutInCell="1" allowOverlap="1" wp14:anchorId="48AED0B4" wp14:editId="3F83F272">
                  <wp:simplePos x="0" y="0"/>
                  <wp:positionH relativeFrom="column">
                    <wp:posOffset>1694167</wp:posOffset>
                  </wp:positionH>
                  <wp:positionV relativeFrom="paragraph">
                    <wp:posOffset>92021</wp:posOffset>
                  </wp:positionV>
                  <wp:extent cx="2243754" cy="1517515"/>
                  <wp:effectExtent l="0" t="0" r="4445" b="0"/>
                  <wp:wrapNone/>
                  <wp:docPr id="38" name="Picture 3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4-27 at 12.29.09.png"/>
                          <pic:cNvPicPr/>
                        </pic:nvPicPr>
                        <pic:blipFill>
                          <a:blip r:embed="rId26">
                            <a:extLst>
                              <a:ext uri="{28A0092B-C50C-407E-A947-70E740481C1C}">
                                <a14:useLocalDpi xmlns:a14="http://schemas.microsoft.com/office/drawing/2010/main" val="0"/>
                              </a:ext>
                            </a:extLst>
                          </a:blip>
                          <a:stretch>
                            <a:fillRect/>
                          </a:stretch>
                        </pic:blipFill>
                        <pic:spPr>
                          <a:xfrm>
                            <a:off x="0" y="0"/>
                            <a:ext cx="2243754" cy="1517515"/>
                          </a:xfrm>
                          <a:prstGeom prst="rect">
                            <a:avLst/>
                          </a:prstGeom>
                        </pic:spPr>
                      </pic:pic>
                    </a:graphicData>
                  </a:graphic>
                  <wp14:sizeRelH relativeFrom="page">
                    <wp14:pctWidth>0</wp14:pctWidth>
                  </wp14:sizeRelH>
                  <wp14:sizeRelV relativeFrom="page">
                    <wp14:pctHeight>0</wp14:pctHeight>
                  </wp14:sizeRelV>
                </wp:anchor>
              </w:drawing>
            </w:r>
          </w:p>
          <w:p w14:paraId="6D3E2DBE" w14:textId="3B93C7DE" w:rsidR="00CA706B" w:rsidRPr="00E20F69" w:rsidRDefault="00CA706B" w:rsidP="00CA706B">
            <w:pPr>
              <w:widowControl w:val="0"/>
              <w:spacing w:line="240" w:lineRule="auto"/>
              <w:ind w:left="720"/>
              <w:rPr>
                <w:sz w:val="20"/>
                <w:szCs w:val="20"/>
              </w:rPr>
            </w:pPr>
          </w:p>
          <w:p w14:paraId="056DC08C" w14:textId="77777777" w:rsidR="00CA706B" w:rsidRPr="00E20F69" w:rsidRDefault="00CA706B" w:rsidP="00CA706B">
            <w:pPr>
              <w:widowControl w:val="0"/>
              <w:spacing w:line="240" w:lineRule="auto"/>
              <w:ind w:left="360"/>
              <w:rPr>
                <w:sz w:val="20"/>
                <w:szCs w:val="20"/>
              </w:rPr>
            </w:pPr>
          </w:p>
          <w:p w14:paraId="5E806B56" w14:textId="77777777" w:rsidR="00CA706B" w:rsidRPr="00E20F69" w:rsidRDefault="00CA706B" w:rsidP="00CA706B">
            <w:pPr>
              <w:widowControl w:val="0"/>
              <w:spacing w:line="240" w:lineRule="auto"/>
              <w:rPr>
                <w:sz w:val="20"/>
                <w:szCs w:val="20"/>
              </w:rPr>
            </w:pPr>
          </w:p>
          <w:p w14:paraId="7FA2B015" w14:textId="77777777" w:rsidR="00CA706B" w:rsidRPr="00E20F69" w:rsidRDefault="00CA706B" w:rsidP="00CA706B">
            <w:pPr>
              <w:widowControl w:val="0"/>
              <w:spacing w:line="240" w:lineRule="auto"/>
              <w:rPr>
                <w:sz w:val="20"/>
                <w:szCs w:val="20"/>
              </w:rPr>
            </w:pPr>
          </w:p>
          <w:p w14:paraId="1F4A20C6" w14:textId="77777777" w:rsidR="00CA706B" w:rsidRPr="00E20F69" w:rsidRDefault="00CA706B" w:rsidP="00CA706B">
            <w:pPr>
              <w:widowControl w:val="0"/>
              <w:spacing w:line="240" w:lineRule="auto"/>
              <w:rPr>
                <w:sz w:val="20"/>
                <w:szCs w:val="20"/>
              </w:rPr>
            </w:pPr>
          </w:p>
          <w:p w14:paraId="79D80B3E" w14:textId="1A936212" w:rsidR="00CA706B" w:rsidRDefault="00CA706B" w:rsidP="00CA706B">
            <w:pPr>
              <w:widowControl w:val="0"/>
              <w:spacing w:line="240" w:lineRule="auto"/>
              <w:ind w:left="720"/>
              <w:rPr>
                <w:sz w:val="20"/>
                <w:szCs w:val="20"/>
              </w:rPr>
            </w:pPr>
          </w:p>
          <w:p w14:paraId="2326185E" w14:textId="0781A119" w:rsidR="00AF466A" w:rsidRDefault="00AF466A" w:rsidP="00CA706B">
            <w:pPr>
              <w:widowControl w:val="0"/>
              <w:spacing w:line="240" w:lineRule="auto"/>
              <w:ind w:left="720"/>
              <w:rPr>
                <w:sz w:val="20"/>
                <w:szCs w:val="20"/>
              </w:rPr>
            </w:pPr>
          </w:p>
          <w:p w14:paraId="130DF27C" w14:textId="77777777" w:rsidR="00AF466A" w:rsidRPr="00E20F69" w:rsidRDefault="00AF466A" w:rsidP="00CA706B">
            <w:pPr>
              <w:widowControl w:val="0"/>
              <w:spacing w:line="240" w:lineRule="auto"/>
              <w:ind w:left="720"/>
              <w:rPr>
                <w:sz w:val="20"/>
                <w:szCs w:val="20"/>
              </w:rPr>
            </w:pPr>
          </w:p>
          <w:p w14:paraId="70343604" w14:textId="77777777" w:rsidR="00CA706B" w:rsidRPr="00E20F69" w:rsidRDefault="00CA706B" w:rsidP="00CA706B">
            <w:pPr>
              <w:widowControl w:val="0"/>
              <w:spacing w:line="240" w:lineRule="auto"/>
              <w:ind w:left="720"/>
              <w:rPr>
                <w:sz w:val="20"/>
                <w:szCs w:val="20"/>
              </w:rPr>
            </w:pPr>
          </w:p>
          <w:p w14:paraId="1E093842" w14:textId="77777777" w:rsidR="00CA706B" w:rsidRPr="00E20F69" w:rsidRDefault="00CA706B" w:rsidP="00CA706B">
            <w:pPr>
              <w:widowControl w:val="0"/>
              <w:spacing w:line="240" w:lineRule="auto"/>
              <w:ind w:left="720"/>
              <w:rPr>
                <w:sz w:val="20"/>
                <w:szCs w:val="20"/>
              </w:rPr>
            </w:pPr>
          </w:p>
          <w:p w14:paraId="62BFF8BE" w14:textId="77777777" w:rsidR="00CA706B" w:rsidRPr="00E20F69" w:rsidRDefault="00CA706B" w:rsidP="00CA706B">
            <w:pPr>
              <w:widowControl w:val="0"/>
              <w:spacing w:line="240" w:lineRule="auto"/>
              <w:ind w:left="720"/>
              <w:rPr>
                <w:sz w:val="20"/>
                <w:szCs w:val="20"/>
              </w:rPr>
            </w:pPr>
          </w:p>
          <w:p w14:paraId="79B676C6" w14:textId="77777777" w:rsidR="00CA706B" w:rsidRPr="00E20F69" w:rsidRDefault="00CA706B" w:rsidP="00CA706B">
            <w:pPr>
              <w:widowControl w:val="0"/>
              <w:numPr>
                <w:ilvl w:val="0"/>
                <w:numId w:val="24"/>
              </w:numPr>
              <w:spacing w:line="240" w:lineRule="auto"/>
              <w:rPr>
                <w:sz w:val="20"/>
                <w:szCs w:val="20"/>
              </w:rPr>
            </w:pPr>
            <w:r w:rsidRPr="00E20F69">
              <w:rPr>
                <w:sz w:val="20"/>
                <w:szCs w:val="20"/>
              </w:rPr>
              <w:t>Ask, how is it different from the snails they found in the garden?</w:t>
            </w:r>
          </w:p>
          <w:p w14:paraId="67F77D64" w14:textId="5C0E0C53" w:rsidR="00CA706B" w:rsidRPr="00E20F69" w:rsidRDefault="000722E8" w:rsidP="00CA706B">
            <w:pPr>
              <w:widowControl w:val="0"/>
              <w:numPr>
                <w:ilvl w:val="0"/>
                <w:numId w:val="24"/>
              </w:numPr>
              <w:spacing w:line="240" w:lineRule="auto"/>
              <w:rPr>
                <w:sz w:val="20"/>
                <w:szCs w:val="20"/>
              </w:rPr>
            </w:pPr>
            <w:r w:rsidRPr="006C5191">
              <w:rPr>
                <w:sz w:val="20"/>
                <w:szCs w:val="20"/>
              </w:rPr>
              <w:t xml:space="preserve">Have a </w:t>
            </w:r>
            <w:hyperlink r:id="rId27" w:history="1">
              <w:r w:rsidRPr="006C5191">
                <w:rPr>
                  <w:rStyle w:val="Hyperlink"/>
                  <w:sz w:val="20"/>
                  <w:szCs w:val="20"/>
                </w:rPr>
                <w:t xml:space="preserve">snail race. </w:t>
              </w:r>
            </w:hyperlink>
            <w:r w:rsidR="00CA706B" w:rsidRPr="00E20F69">
              <w:rPr>
                <w:sz w:val="20"/>
                <w:szCs w:val="20"/>
              </w:rPr>
              <w:t xml:space="preserve">Use chalk to draw out lines on the ground (or sticks to mark out the lines) to create a </w:t>
            </w:r>
            <w:proofErr w:type="gramStart"/>
            <w:r w:rsidR="00CA706B" w:rsidRPr="00E20F69">
              <w:rPr>
                <w:sz w:val="20"/>
                <w:szCs w:val="20"/>
              </w:rPr>
              <w:t>race</w:t>
            </w:r>
            <w:r w:rsidR="00AF466A">
              <w:rPr>
                <w:sz w:val="20"/>
                <w:szCs w:val="20"/>
              </w:rPr>
              <w:t>-t</w:t>
            </w:r>
            <w:r w:rsidR="00CA706B" w:rsidRPr="00E20F69">
              <w:rPr>
                <w:sz w:val="20"/>
                <w:szCs w:val="20"/>
              </w:rPr>
              <w:t>rack</w:t>
            </w:r>
            <w:proofErr w:type="gramEnd"/>
            <w:r w:rsidR="00CA706B" w:rsidRPr="00E20F69">
              <w:rPr>
                <w:sz w:val="20"/>
                <w:szCs w:val="20"/>
              </w:rPr>
              <w:t>. Place your snails at the starting line and watch them go! You could give your child a timer to measure how long it takes for the snails to make their way across. Share a picture of the winning snail on Tapestry.</w:t>
            </w:r>
          </w:p>
          <w:p w14:paraId="2C2CB86D" w14:textId="24E4138C" w:rsidR="00CA706B" w:rsidRDefault="00CA706B" w:rsidP="00AF466A">
            <w:pPr>
              <w:widowControl w:val="0"/>
              <w:spacing w:line="240" w:lineRule="auto"/>
              <w:ind w:left="720"/>
              <w:rPr>
                <w:sz w:val="20"/>
                <w:szCs w:val="20"/>
              </w:rPr>
            </w:pPr>
            <w:r w:rsidRPr="00E20F69">
              <w:rPr>
                <w:noProof/>
                <w:sz w:val="20"/>
                <w:szCs w:val="20"/>
                <w:lang w:val="en-US" w:eastAsia="en-US"/>
              </w:rPr>
              <w:lastRenderedPageBreak/>
              <w:drawing>
                <wp:inline distT="0" distB="0" distL="0" distR="0" wp14:anchorId="35C9FC6A" wp14:editId="20E52F2C">
                  <wp:extent cx="2632104" cy="1929120"/>
                  <wp:effectExtent l="0" t="0" r="0" b="1905"/>
                  <wp:docPr id="42" name="Picture 42" descr="A picture containing cake, small, piec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4-27 at 12.35.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368" cy="1934444"/>
                          </a:xfrm>
                          <a:prstGeom prst="rect">
                            <a:avLst/>
                          </a:prstGeom>
                        </pic:spPr>
                      </pic:pic>
                    </a:graphicData>
                  </a:graphic>
                </wp:inline>
              </w:drawing>
            </w:r>
            <w:r w:rsidRPr="00E20F69">
              <w:rPr>
                <w:noProof/>
                <w:sz w:val="20"/>
                <w:szCs w:val="20"/>
                <w:lang w:val="en-US" w:eastAsia="en-US"/>
              </w:rPr>
              <w:drawing>
                <wp:inline distT="0" distB="0" distL="0" distR="0" wp14:anchorId="134F7B76" wp14:editId="6B40147D">
                  <wp:extent cx="1833470" cy="1932961"/>
                  <wp:effectExtent l="0" t="0" r="0" b="0"/>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4-27 at 12.35.4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6560" cy="1946761"/>
                          </a:xfrm>
                          <a:prstGeom prst="rect">
                            <a:avLst/>
                          </a:prstGeom>
                        </pic:spPr>
                      </pic:pic>
                    </a:graphicData>
                  </a:graphic>
                </wp:inline>
              </w:drawing>
            </w:r>
          </w:p>
          <w:p w14:paraId="4AAC0424" w14:textId="77777777" w:rsidR="00CA706B" w:rsidRPr="00E20F69" w:rsidRDefault="00CA706B" w:rsidP="00CA706B">
            <w:pPr>
              <w:widowControl w:val="0"/>
              <w:spacing w:line="240" w:lineRule="auto"/>
              <w:ind w:left="720"/>
              <w:rPr>
                <w:sz w:val="20"/>
                <w:szCs w:val="20"/>
              </w:rPr>
            </w:pPr>
          </w:p>
          <w:p w14:paraId="4427AB0D" w14:textId="77777777" w:rsidR="00CA706B" w:rsidRPr="00E20F69" w:rsidRDefault="00CA706B" w:rsidP="00CA706B">
            <w:pPr>
              <w:widowControl w:val="0"/>
              <w:spacing w:line="240" w:lineRule="auto"/>
              <w:rPr>
                <w:b/>
                <w:sz w:val="20"/>
                <w:szCs w:val="20"/>
                <w:u w:val="single"/>
              </w:rPr>
            </w:pPr>
            <w:r w:rsidRPr="00E20F69">
              <w:rPr>
                <w:b/>
                <w:sz w:val="20"/>
                <w:szCs w:val="20"/>
                <w:u w:val="single"/>
              </w:rPr>
              <w:t>Make your own ‘Under the Sea’ Scene</w:t>
            </w:r>
          </w:p>
          <w:p w14:paraId="40D9E09F" w14:textId="7620DD1E" w:rsidR="00CA706B" w:rsidRDefault="00CA706B" w:rsidP="00CA706B">
            <w:pPr>
              <w:widowControl w:val="0"/>
              <w:spacing w:line="240" w:lineRule="auto"/>
              <w:rPr>
                <w:sz w:val="20"/>
                <w:szCs w:val="20"/>
              </w:rPr>
            </w:pPr>
            <w:r w:rsidRPr="00E20F69">
              <w:rPr>
                <w:noProof/>
                <w:sz w:val="20"/>
                <w:szCs w:val="20"/>
                <w:lang w:val="en-US" w:eastAsia="en-US"/>
              </w:rPr>
              <w:drawing>
                <wp:inline distT="0" distB="0" distL="0" distR="0" wp14:anchorId="145EE936" wp14:editId="14958A3C">
                  <wp:extent cx="2680374" cy="1748898"/>
                  <wp:effectExtent l="0" t="0" r="0" b="3810"/>
                  <wp:docPr id="39" name="Picture 39" descr="A picture containing nature, reef,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0-04-27 at 12.32.06.png"/>
                          <pic:cNvPicPr/>
                        </pic:nvPicPr>
                        <pic:blipFill>
                          <a:blip r:embed="rId30">
                            <a:extLst>
                              <a:ext uri="{28A0092B-C50C-407E-A947-70E740481C1C}">
                                <a14:useLocalDpi xmlns:a14="http://schemas.microsoft.com/office/drawing/2010/main" val="0"/>
                              </a:ext>
                            </a:extLst>
                          </a:blip>
                          <a:stretch>
                            <a:fillRect/>
                          </a:stretch>
                        </pic:blipFill>
                        <pic:spPr>
                          <a:xfrm>
                            <a:off x="0" y="0"/>
                            <a:ext cx="2851397" cy="1860488"/>
                          </a:xfrm>
                          <a:prstGeom prst="rect">
                            <a:avLst/>
                          </a:prstGeom>
                        </pic:spPr>
                      </pic:pic>
                    </a:graphicData>
                  </a:graphic>
                </wp:inline>
              </w:drawing>
            </w:r>
            <w:r w:rsidRPr="00E20F69">
              <w:rPr>
                <w:noProof/>
                <w:sz w:val="20"/>
                <w:szCs w:val="20"/>
                <w:lang w:val="en-US" w:eastAsia="en-US"/>
              </w:rPr>
              <w:drawing>
                <wp:inline distT="0" distB="0" distL="0" distR="0" wp14:anchorId="72077AD5" wp14:editId="10641C82">
                  <wp:extent cx="2896160" cy="1748422"/>
                  <wp:effectExtent l="0" t="0" r="0" b="4445"/>
                  <wp:docPr id="40" name="Picture 40" descr="A picture containing colorful, swimming, 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4-27 at 12.32.36.png"/>
                          <pic:cNvPicPr/>
                        </pic:nvPicPr>
                        <pic:blipFill>
                          <a:blip r:embed="rId31">
                            <a:extLst>
                              <a:ext uri="{28A0092B-C50C-407E-A947-70E740481C1C}">
                                <a14:useLocalDpi xmlns:a14="http://schemas.microsoft.com/office/drawing/2010/main" val="0"/>
                              </a:ext>
                            </a:extLst>
                          </a:blip>
                          <a:stretch>
                            <a:fillRect/>
                          </a:stretch>
                        </pic:blipFill>
                        <pic:spPr>
                          <a:xfrm>
                            <a:off x="0" y="0"/>
                            <a:ext cx="2992935" cy="1806845"/>
                          </a:xfrm>
                          <a:prstGeom prst="rect">
                            <a:avLst/>
                          </a:prstGeom>
                        </pic:spPr>
                      </pic:pic>
                    </a:graphicData>
                  </a:graphic>
                </wp:inline>
              </w:drawing>
            </w:r>
            <w:r w:rsidRPr="00E20F69">
              <w:rPr>
                <w:noProof/>
                <w:sz w:val="20"/>
                <w:szCs w:val="20"/>
                <w:lang w:val="en-US" w:eastAsia="en-US"/>
              </w:rPr>
              <w:drawing>
                <wp:inline distT="0" distB="0" distL="0" distR="0" wp14:anchorId="36FF9D9F" wp14:editId="57251353">
                  <wp:extent cx="2675106" cy="1721908"/>
                  <wp:effectExtent l="0" t="0" r="5080" b="5715"/>
                  <wp:docPr id="41" name="Picture 41" descr="A picture containing fish, cake,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4-27 at 12.33.25.png"/>
                          <pic:cNvPicPr/>
                        </pic:nvPicPr>
                        <pic:blipFill>
                          <a:blip r:embed="rId32">
                            <a:extLst>
                              <a:ext uri="{28A0092B-C50C-407E-A947-70E740481C1C}">
                                <a14:useLocalDpi xmlns:a14="http://schemas.microsoft.com/office/drawing/2010/main" val="0"/>
                              </a:ext>
                            </a:extLst>
                          </a:blip>
                          <a:stretch>
                            <a:fillRect/>
                          </a:stretch>
                        </pic:blipFill>
                        <pic:spPr>
                          <a:xfrm>
                            <a:off x="0" y="0"/>
                            <a:ext cx="2807758" cy="1807293"/>
                          </a:xfrm>
                          <a:prstGeom prst="rect">
                            <a:avLst/>
                          </a:prstGeom>
                        </pic:spPr>
                      </pic:pic>
                    </a:graphicData>
                  </a:graphic>
                </wp:inline>
              </w:drawing>
            </w:r>
          </w:p>
          <w:p w14:paraId="65CFB1B2" w14:textId="77777777" w:rsidR="00AF466A" w:rsidRPr="00E20F69" w:rsidRDefault="00AF466A" w:rsidP="00CA706B">
            <w:pPr>
              <w:widowControl w:val="0"/>
              <w:spacing w:line="240" w:lineRule="auto"/>
              <w:rPr>
                <w:sz w:val="20"/>
                <w:szCs w:val="20"/>
              </w:rPr>
            </w:pPr>
          </w:p>
          <w:p w14:paraId="018B17DF" w14:textId="1CBD0B7A" w:rsidR="00CA706B" w:rsidRPr="00E20F69" w:rsidRDefault="00CA706B" w:rsidP="00CA706B">
            <w:pPr>
              <w:widowControl w:val="0"/>
              <w:numPr>
                <w:ilvl w:val="0"/>
                <w:numId w:val="23"/>
              </w:numPr>
              <w:spacing w:line="240" w:lineRule="auto"/>
              <w:rPr>
                <w:sz w:val="20"/>
                <w:szCs w:val="20"/>
              </w:rPr>
            </w:pPr>
            <w:r w:rsidRPr="00E20F69">
              <w:rPr>
                <w:sz w:val="20"/>
                <w:szCs w:val="20"/>
              </w:rPr>
              <w:t>Look at the picture</w:t>
            </w:r>
            <w:r w:rsidR="00AF466A">
              <w:rPr>
                <w:sz w:val="20"/>
                <w:szCs w:val="20"/>
              </w:rPr>
              <w:t>s</w:t>
            </w:r>
            <w:r w:rsidRPr="00E20F69">
              <w:rPr>
                <w:sz w:val="20"/>
                <w:szCs w:val="20"/>
              </w:rPr>
              <w:t xml:space="preserve"> of </w:t>
            </w:r>
            <w:r w:rsidR="00AF466A">
              <w:rPr>
                <w:sz w:val="20"/>
                <w:szCs w:val="20"/>
              </w:rPr>
              <w:t>a</w:t>
            </w:r>
            <w:r w:rsidRPr="00E20F69">
              <w:rPr>
                <w:sz w:val="20"/>
                <w:szCs w:val="20"/>
              </w:rPr>
              <w:t xml:space="preserve"> coral reef.</w:t>
            </w:r>
            <w:r w:rsidRPr="00E20F69">
              <w:rPr>
                <w:b/>
                <w:sz w:val="20"/>
                <w:szCs w:val="20"/>
              </w:rPr>
              <w:t xml:space="preserve"> </w:t>
            </w:r>
            <w:r w:rsidRPr="00E20F69">
              <w:rPr>
                <w:sz w:val="20"/>
                <w:szCs w:val="20"/>
              </w:rPr>
              <w:t>Talk about the animals you can see. What are the animals called?</w:t>
            </w:r>
          </w:p>
          <w:p w14:paraId="501F6CE6" w14:textId="77777777" w:rsidR="00CA706B" w:rsidRPr="00AF466A" w:rsidRDefault="00CA706B" w:rsidP="00AF466A">
            <w:pPr>
              <w:widowControl w:val="0"/>
              <w:spacing w:line="240" w:lineRule="auto"/>
              <w:ind w:left="720"/>
              <w:rPr>
                <w:bCs/>
                <w:sz w:val="20"/>
                <w:szCs w:val="20"/>
              </w:rPr>
            </w:pPr>
            <w:r w:rsidRPr="00AF466A">
              <w:rPr>
                <w:bCs/>
                <w:sz w:val="20"/>
                <w:szCs w:val="20"/>
              </w:rPr>
              <w:t>Use junk modelling or craft items you have around your house to create the scene. You could even add in natural objects e.g. grass as seaweed.</w:t>
            </w:r>
          </w:p>
          <w:p w14:paraId="60A197CF" w14:textId="77777777" w:rsidR="00CA706B" w:rsidRPr="00E20F69" w:rsidRDefault="00CA706B" w:rsidP="00CA706B">
            <w:pPr>
              <w:spacing w:line="240" w:lineRule="auto"/>
              <w:rPr>
                <w:sz w:val="20"/>
                <w:szCs w:val="20"/>
              </w:rPr>
            </w:pPr>
          </w:p>
          <w:p w14:paraId="3249C6DA" w14:textId="77777777" w:rsidR="00CA706B" w:rsidRPr="00E20F69" w:rsidRDefault="00CA706B" w:rsidP="00CA706B">
            <w:pPr>
              <w:spacing w:line="240" w:lineRule="auto"/>
              <w:rPr>
                <w:sz w:val="20"/>
                <w:szCs w:val="20"/>
              </w:rPr>
            </w:pPr>
            <w:r w:rsidRPr="00E20F69">
              <w:rPr>
                <w:noProof/>
                <w:sz w:val="20"/>
                <w:szCs w:val="20"/>
                <w:lang w:val="en-US" w:eastAsia="en-US"/>
              </w:rPr>
              <w:drawing>
                <wp:anchor distT="114300" distB="114300" distL="114300" distR="114300" simplePos="0" relativeHeight="251674112" behindDoc="0" locked="0" layoutInCell="1" hidden="0" allowOverlap="1" wp14:anchorId="6E648A48" wp14:editId="2219F07B">
                  <wp:simplePos x="0" y="0"/>
                  <wp:positionH relativeFrom="column">
                    <wp:posOffset>8220075</wp:posOffset>
                  </wp:positionH>
                  <wp:positionV relativeFrom="paragraph">
                    <wp:posOffset>222250</wp:posOffset>
                  </wp:positionV>
                  <wp:extent cx="1133475" cy="96678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133475" cy="966788"/>
                          </a:xfrm>
                          <a:prstGeom prst="rect">
                            <a:avLst/>
                          </a:prstGeom>
                          <a:ln/>
                        </pic:spPr>
                      </pic:pic>
                    </a:graphicData>
                  </a:graphic>
                </wp:anchor>
              </w:drawing>
            </w:r>
          </w:p>
          <w:p w14:paraId="535E6D30" w14:textId="77777777" w:rsidR="00CA706B" w:rsidRPr="00E20F69" w:rsidRDefault="00CA706B" w:rsidP="00CA706B">
            <w:pPr>
              <w:spacing w:line="240" w:lineRule="auto"/>
              <w:rPr>
                <w:b/>
                <w:sz w:val="20"/>
                <w:szCs w:val="20"/>
                <w:u w:val="single"/>
              </w:rPr>
            </w:pPr>
            <w:r w:rsidRPr="00E20F69">
              <w:rPr>
                <w:b/>
                <w:sz w:val="20"/>
                <w:szCs w:val="20"/>
                <w:u w:val="single"/>
              </w:rPr>
              <w:t>Make your own Fishing Game</w:t>
            </w:r>
          </w:p>
          <w:p w14:paraId="688FBC07" w14:textId="77777777" w:rsidR="00CA706B" w:rsidRPr="00E20F69" w:rsidRDefault="00CA706B" w:rsidP="00CA706B">
            <w:pPr>
              <w:numPr>
                <w:ilvl w:val="0"/>
                <w:numId w:val="24"/>
              </w:numPr>
              <w:spacing w:line="240" w:lineRule="auto"/>
              <w:rPr>
                <w:sz w:val="20"/>
                <w:szCs w:val="20"/>
              </w:rPr>
            </w:pPr>
            <w:r w:rsidRPr="00E20F69">
              <w:rPr>
                <w:sz w:val="20"/>
                <w:szCs w:val="20"/>
              </w:rPr>
              <w:t xml:space="preserve">Make a fishing rod using a stick or similar (a wooden spoon would work well!). Tie some string on to one end and tie a magnet onto the end of the string (you could use a fridge magnet). </w:t>
            </w:r>
          </w:p>
          <w:p w14:paraId="6D2D4077" w14:textId="77777777" w:rsidR="00CA706B" w:rsidRPr="00E20F69" w:rsidRDefault="00CA706B" w:rsidP="00CA706B">
            <w:pPr>
              <w:numPr>
                <w:ilvl w:val="0"/>
                <w:numId w:val="24"/>
              </w:numPr>
              <w:spacing w:line="240" w:lineRule="auto"/>
              <w:rPr>
                <w:sz w:val="20"/>
                <w:szCs w:val="20"/>
              </w:rPr>
            </w:pPr>
            <w:r w:rsidRPr="00E20F69">
              <w:rPr>
                <w:sz w:val="20"/>
                <w:szCs w:val="20"/>
              </w:rPr>
              <w:t>Using the rod, your child could explore which items are attracted to the magnet around the house</w:t>
            </w:r>
          </w:p>
          <w:p w14:paraId="7C0F12F5" w14:textId="77777777" w:rsidR="00CA706B" w:rsidRPr="00E20F69" w:rsidRDefault="00CA706B" w:rsidP="00CA706B">
            <w:pPr>
              <w:spacing w:line="240" w:lineRule="auto"/>
              <w:rPr>
                <w:sz w:val="20"/>
                <w:szCs w:val="20"/>
              </w:rPr>
            </w:pPr>
          </w:p>
          <w:p w14:paraId="69573969" w14:textId="77777777" w:rsidR="00CA706B" w:rsidRPr="00E20F69" w:rsidRDefault="00CA706B" w:rsidP="00CA706B">
            <w:pPr>
              <w:spacing w:line="240" w:lineRule="auto"/>
              <w:rPr>
                <w:b/>
                <w:sz w:val="20"/>
                <w:szCs w:val="20"/>
                <w:u w:val="single"/>
              </w:rPr>
            </w:pPr>
            <w:r w:rsidRPr="00E20F69">
              <w:rPr>
                <w:b/>
                <w:sz w:val="20"/>
                <w:szCs w:val="20"/>
                <w:u w:val="single"/>
              </w:rPr>
              <w:t>Explore Floating and Sinking</w:t>
            </w:r>
          </w:p>
          <w:p w14:paraId="52426D73" w14:textId="77777777" w:rsidR="00CA706B" w:rsidRDefault="00CA706B" w:rsidP="00CA706B">
            <w:pPr>
              <w:numPr>
                <w:ilvl w:val="0"/>
                <w:numId w:val="25"/>
              </w:numPr>
              <w:spacing w:line="240" w:lineRule="auto"/>
              <w:rPr>
                <w:sz w:val="20"/>
                <w:szCs w:val="20"/>
              </w:rPr>
            </w:pPr>
            <w:r w:rsidRPr="00E20F69">
              <w:rPr>
                <w:sz w:val="20"/>
                <w:szCs w:val="20"/>
              </w:rPr>
              <w:t xml:space="preserve">Fill up a bowl, sink or basin and provide your child with a range of objects to explore. Which </w:t>
            </w:r>
            <w:proofErr w:type="gramStart"/>
            <w:r w:rsidRPr="00E20F69">
              <w:rPr>
                <w:sz w:val="20"/>
                <w:szCs w:val="20"/>
              </w:rPr>
              <w:t>ones</w:t>
            </w:r>
            <w:proofErr w:type="gramEnd"/>
            <w:r w:rsidRPr="00E20F69">
              <w:rPr>
                <w:sz w:val="20"/>
                <w:szCs w:val="20"/>
              </w:rPr>
              <w:t xml:space="preserve"> float and which sink? Ask them why they think they float/ sink? </w:t>
            </w:r>
            <w:r w:rsidRPr="00E20F69">
              <w:rPr>
                <w:b/>
                <w:color w:val="FF00FF"/>
                <w:sz w:val="20"/>
                <w:szCs w:val="20"/>
              </w:rPr>
              <w:t>CHALLENGE:</w:t>
            </w:r>
            <w:r w:rsidRPr="00E20F69">
              <w:rPr>
                <w:sz w:val="20"/>
                <w:szCs w:val="20"/>
              </w:rPr>
              <w:t xml:space="preserve"> Keep a record of the objects that float and sink? This could be using pictures or written.</w:t>
            </w:r>
          </w:p>
          <w:p w14:paraId="596DBBBA" w14:textId="1B6E01B1" w:rsidR="00CA706B" w:rsidRDefault="00CA706B" w:rsidP="00CA706B">
            <w:pPr>
              <w:spacing w:line="240" w:lineRule="auto"/>
              <w:rPr>
                <w:sz w:val="20"/>
                <w:szCs w:val="20"/>
              </w:rPr>
            </w:pPr>
          </w:p>
          <w:p w14:paraId="6643A9E2" w14:textId="4CD920FC" w:rsidR="00AF466A" w:rsidRDefault="00AF466A" w:rsidP="00CA706B">
            <w:pPr>
              <w:spacing w:line="240" w:lineRule="auto"/>
              <w:rPr>
                <w:sz w:val="20"/>
                <w:szCs w:val="20"/>
              </w:rPr>
            </w:pPr>
          </w:p>
          <w:p w14:paraId="40D3543D" w14:textId="06538932" w:rsidR="00AF466A" w:rsidRDefault="00AF466A" w:rsidP="00CA706B">
            <w:pPr>
              <w:spacing w:line="240" w:lineRule="auto"/>
              <w:rPr>
                <w:sz w:val="20"/>
                <w:szCs w:val="20"/>
              </w:rPr>
            </w:pPr>
          </w:p>
          <w:p w14:paraId="4DC2FF42" w14:textId="4CC75461" w:rsidR="00AF466A" w:rsidRDefault="00AF466A" w:rsidP="00CA706B">
            <w:pPr>
              <w:spacing w:line="240" w:lineRule="auto"/>
              <w:rPr>
                <w:sz w:val="20"/>
                <w:szCs w:val="20"/>
              </w:rPr>
            </w:pPr>
          </w:p>
          <w:p w14:paraId="15FCD912" w14:textId="20203420" w:rsidR="00AF466A" w:rsidRDefault="00AF466A" w:rsidP="00CA706B">
            <w:pPr>
              <w:spacing w:line="240" w:lineRule="auto"/>
              <w:rPr>
                <w:sz w:val="20"/>
                <w:szCs w:val="20"/>
              </w:rPr>
            </w:pPr>
          </w:p>
          <w:p w14:paraId="0E7C6607" w14:textId="77777777" w:rsidR="00AF466A" w:rsidRDefault="00AF466A" w:rsidP="00CA706B">
            <w:pPr>
              <w:spacing w:line="240" w:lineRule="auto"/>
              <w:rPr>
                <w:sz w:val="20"/>
                <w:szCs w:val="20"/>
              </w:rPr>
            </w:pPr>
          </w:p>
          <w:p w14:paraId="61C7BE70" w14:textId="77777777" w:rsidR="00CA706B" w:rsidRDefault="00CA706B" w:rsidP="00CA706B">
            <w:pPr>
              <w:spacing w:line="240" w:lineRule="auto"/>
              <w:rPr>
                <w:b/>
                <w:sz w:val="20"/>
                <w:szCs w:val="20"/>
                <w:u w:val="single"/>
              </w:rPr>
            </w:pPr>
            <w:r>
              <w:rPr>
                <w:b/>
                <w:sz w:val="20"/>
                <w:szCs w:val="20"/>
                <w:u w:val="single"/>
              </w:rPr>
              <w:lastRenderedPageBreak/>
              <w:t xml:space="preserve">Mindfulness </w:t>
            </w:r>
          </w:p>
          <w:p w14:paraId="46E1AFCB" w14:textId="77777777" w:rsidR="00CA706B" w:rsidRDefault="00CA706B" w:rsidP="00CA706B">
            <w:pPr>
              <w:spacing w:line="240" w:lineRule="auto"/>
              <w:rPr>
                <w:sz w:val="20"/>
                <w:szCs w:val="20"/>
              </w:rPr>
            </w:pPr>
            <w:r>
              <w:rPr>
                <w:sz w:val="20"/>
                <w:szCs w:val="20"/>
              </w:rPr>
              <w:t xml:space="preserve">Help your child to choose a piece of instrumental music that they find relaxing. Have them lie down on their back with their eyes closed and both hands on top of their tummy. Ask them to close their eyes and concentrate on their breathing. Can they breathe deep and slow so that they feel their tummy moving up and down under their hands? Ask them to stay like this as the music plays. Just breathing and listening, nice and still. Aim for at least one minute to start with and increase to a slightly longer session each time you do the activity.  </w:t>
            </w:r>
          </w:p>
          <w:p w14:paraId="5B21E82B" w14:textId="77777777" w:rsidR="00CA706B" w:rsidRDefault="00CA706B" w:rsidP="00CA706B">
            <w:pPr>
              <w:spacing w:line="240" w:lineRule="auto"/>
              <w:rPr>
                <w:sz w:val="20"/>
                <w:szCs w:val="20"/>
              </w:rPr>
            </w:pPr>
          </w:p>
          <w:p w14:paraId="3ED4A944" w14:textId="77777777" w:rsidR="00CA706B" w:rsidRPr="00775DE4" w:rsidRDefault="00CA706B" w:rsidP="00CA706B">
            <w:pPr>
              <w:spacing w:line="240" w:lineRule="auto"/>
              <w:rPr>
                <w:b/>
                <w:sz w:val="20"/>
                <w:szCs w:val="20"/>
                <w:u w:val="single"/>
              </w:rPr>
            </w:pPr>
            <w:r w:rsidRPr="00775DE4">
              <w:rPr>
                <w:b/>
                <w:sz w:val="20"/>
                <w:szCs w:val="20"/>
                <w:u w:val="single"/>
              </w:rPr>
              <w:t>Beach Safety</w:t>
            </w:r>
          </w:p>
          <w:p w14:paraId="3D65D534" w14:textId="77777777" w:rsidR="00CA706B" w:rsidRDefault="00CA706B" w:rsidP="00CA706B">
            <w:pPr>
              <w:rPr>
                <w:sz w:val="20"/>
                <w:szCs w:val="20"/>
              </w:rPr>
            </w:pPr>
            <w:r>
              <w:rPr>
                <w:sz w:val="20"/>
                <w:szCs w:val="20"/>
              </w:rPr>
              <w:t>Please discuss how to stay safe when close to the sea and who can help us on the beach if we are lost or hurt. We use the phrase “slip, slap, slop” to remember to slip on a top, slap on a sun hat and slop on the suntan lotion to protect us in the sun.</w:t>
            </w:r>
          </w:p>
          <w:p w14:paraId="06B10B9E" w14:textId="77777777" w:rsidR="000722E8" w:rsidRPr="00964F17" w:rsidRDefault="000722E8" w:rsidP="000722E8">
            <w:pPr>
              <w:spacing w:line="240" w:lineRule="auto"/>
              <w:rPr>
                <w:sz w:val="20"/>
                <w:szCs w:val="20"/>
                <w:u w:val="single"/>
              </w:rPr>
            </w:pPr>
            <w:r w:rsidRPr="00964F17">
              <w:rPr>
                <w:sz w:val="20"/>
                <w:szCs w:val="20"/>
                <w:u w:val="single"/>
              </w:rPr>
              <w:t>Try these excellent resources from the RNLI education team.</w:t>
            </w:r>
          </w:p>
          <w:p w14:paraId="66DC54D8" w14:textId="51174E6A" w:rsidR="000722E8" w:rsidRDefault="00674074" w:rsidP="000722E8">
            <w:pPr>
              <w:rPr>
                <w:sz w:val="20"/>
                <w:szCs w:val="20"/>
              </w:rPr>
            </w:pPr>
            <w:hyperlink r:id="rId34" w:history="1">
              <w:r w:rsidR="000722E8" w:rsidRPr="00964F17">
                <w:rPr>
                  <w:color w:val="0000FF"/>
                  <w:u w:val="single"/>
                </w:rPr>
                <w:t>https://rnli.org/youth-education/education-resources/lower-primary/copy-of-fly-the-flag</w:t>
              </w:r>
            </w:hyperlink>
          </w:p>
        </w:tc>
      </w:tr>
      <w:tr w:rsidR="00CA706B" w14:paraId="66DC54DB" w14:textId="77777777">
        <w:trPr>
          <w:trHeight w:val="420"/>
        </w:trPr>
        <w:tc>
          <w:tcPr>
            <w:tcW w:w="9225" w:type="dxa"/>
            <w:gridSpan w:val="2"/>
            <w:shd w:val="clear" w:color="auto" w:fill="999999"/>
            <w:tcMar>
              <w:top w:w="100" w:type="dxa"/>
              <w:left w:w="100" w:type="dxa"/>
              <w:bottom w:w="100" w:type="dxa"/>
              <w:right w:w="100" w:type="dxa"/>
            </w:tcMar>
          </w:tcPr>
          <w:p w14:paraId="66DC54DA" w14:textId="77777777" w:rsidR="00CA706B" w:rsidRDefault="00CA706B" w:rsidP="00CA706B">
            <w:pPr>
              <w:jc w:val="center"/>
              <w:rPr>
                <w:b/>
              </w:rPr>
            </w:pPr>
            <w:r>
              <w:rPr>
                <w:b/>
              </w:rPr>
              <w:lastRenderedPageBreak/>
              <w:t>Additional learning resources parents may wish to engage with</w:t>
            </w:r>
          </w:p>
        </w:tc>
      </w:tr>
      <w:tr w:rsidR="00CA706B" w14:paraId="66DC54DF" w14:textId="77777777">
        <w:trPr>
          <w:trHeight w:val="420"/>
        </w:trPr>
        <w:tc>
          <w:tcPr>
            <w:tcW w:w="9225" w:type="dxa"/>
            <w:gridSpan w:val="2"/>
            <w:shd w:val="clear" w:color="auto" w:fill="auto"/>
            <w:tcMar>
              <w:top w:w="100" w:type="dxa"/>
              <w:left w:w="100" w:type="dxa"/>
              <w:bottom w:w="100" w:type="dxa"/>
              <w:right w:w="100" w:type="dxa"/>
            </w:tcMar>
          </w:tcPr>
          <w:p w14:paraId="66DC54DC" w14:textId="77777777" w:rsidR="00CA706B" w:rsidRDefault="00674074" w:rsidP="00CA706B">
            <w:hyperlink r:id="rId35">
              <w:r w:rsidR="00CA706B">
                <w:rPr>
                  <w:b/>
                  <w:color w:val="1155CC"/>
                  <w:u w:val="single"/>
                </w:rPr>
                <w:t xml:space="preserve">Classroom Secrets Learning Packs </w:t>
              </w:r>
            </w:hyperlink>
            <w:r w:rsidR="00CA706B">
              <w:rPr>
                <w:b/>
              </w:rPr>
              <w:t xml:space="preserve">- </w:t>
            </w:r>
            <w:r w:rsidR="00CA706B">
              <w:t xml:space="preserve">These packs are split into different year groups and include activities linked to reading, writing, maths and practical ideas you can do around the home. </w:t>
            </w:r>
          </w:p>
          <w:p w14:paraId="66DC54DD" w14:textId="77777777" w:rsidR="00CA706B" w:rsidRDefault="00674074" w:rsidP="00CA706B">
            <w:hyperlink r:id="rId36">
              <w:r w:rsidR="00CA706B">
                <w:rPr>
                  <w:b/>
                  <w:color w:val="1155CC"/>
                  <w:u w:val="single"/>
                </w:rPr>
                <w:t>Twinkl</w:t>
              </w:r>
            </w:hyperlink>
            <w:r w:rsidR="00CA706B">
              <w:rPr>
                <w:b/>
              </w:rPr>
              <w:t xml:space="preserve"> - </w:t>
            </w:r>
            <w:r w:rsidR="00CA706B">
              <w:t xml:space="preserve">to access these resources click on the link and sign up using your own email address and creating your own password. Use the offer code UKTWINKLHELPS. </w:t>
            </w:r>
          </w:p>
          <w:p w14:paraId="3883AF35" w14:textId="77777777" w:rsidR="00CA706B" w:rsidRDefault="00674074" w:rsidP="00CA706B">
            <w:hyperlink r:id="rId37">
              <w:proofErr w:type="spellStart"/>
              <w:r w:rsidR="00CA706B">
                <w:rPr>
                  <w:b/>
                  <w:color w:val="1155CC"/>
                  <w:u w:val="single"/>
                </w:rPr>
                <w:t>Headteacherchat</w:t>
              </w:r>
              <w:proofErr w:type="spellEnd"/>
            </w:hyperlink>
            <w:r w:rsidR="00CA706B">
              <w:t xml:space="preserve"> - This is a blog that has links to various learning platforms. Lots of these are free to access. </w:t>
            </w:r>
          </w:p>
          <w:p w14:paraId="66DC54DE" w14:textId="26BA77FC" w:rsidR="00CA706B" w:rsidRDefault="00674074" w:rsidP="00CA706B">
            <w:hyperlink r:id="rId38" w:history="1">
              <w:r w:rsidR="00CA706B" w:rsidRPr="00792AF6">
                <w:rPr>
                  <w:rStyle w:val="Hyperlink"/>
                </w:rPr>
                <w:t>White Rose Maths</w:t>
              </w:r>
            </w:hyperlink>
            <w:r w:rsidR="00CA706B">
              <w:t xml:space="preserve"> -click for spring term guidance</w:t>
            </w:r>
          </w:p>
        </w:tc>
      </w:tr>
      <w:tr w:rsidR="00CA706B" w14:paraId="66DC54E1" w14:textId="77777777">
        <w:trPr>
          <w:trHeight w:val="420"/>
        </w:trPr>
        <w:tc>
          <w:tcPr>
            <w:tcW w:w="9225" w:type="dxa"/>
            <w:gridSpan w:val="2"/>
            <w:shd w:val="clear" w:color="auto" w:fill="434343"/>
            <w:tcMar>
              <w:top w:w="100" w:type="dxa"/>
              <w:left w:w="100" w:type="dxa"/>
              <w:bottom w:w="100" w:type="dxa"/>
              <w:right w:w="100" w:type="dxa"/>
            </w:tcMar>
          </w:tcPr>
          <w:p w14:paraId="66DC54E0" w14:textId="77777777" w:rsidR="00CA706B" w:rsidRDefault="00CA706B" w:rsidP="00CA706B">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66DC54E2" w14:textId="4F3B8F68" w:rsidR="00BE32BF" w:rsidRDefault="00BE32BF"/>
    <w:p w14:paraId="3AF966AB" w14:textId="65E4F127" w:rsidR="001000AF" w:rsidRDefault="001000AF">
      <w:r>
        <w:t>Please check Tapestry for uploads or useful links and please, if possible, share some fabulous home learning!</w:t>
      </w:r>
    </w:p>
    <w:p w14:paraId="1B045723" w14:textId="720C94FD" w:rsidR="001000AF" w:rsidRDefault="001000AF">
      <w:r>
        <w:t xml:space="preserve">Miss Guy </w:t>
      </w:r>
      <w:r>
        <w:sym w:font="Wingdings" w:char="F04A"/>
      </w:r>
      <w:r>
        <w:t xml:space="preserve"> </w:t>
      </w:r>
    </w:p>
    <w:sectPr w:rsidR="001000AF">
      <w:headerReference w:type="even" r:id="rId39"/>
      <w:headerReference w:type="default" r:id="rId40"/>
      <w:footerReference w:type="even" r:id="rId41"/>
      <w:footerReference w:type="default" r:id="rId42"/>
      <w:headerReference w:type="first" r:id="rId43"/>
      <w:footerReference w:type="first" r:id="rId44"/>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288A4" w14:textId="77777777" w:rsidR="00674074" w:rsidRDefault="00674074" w:rsidP="00085D41">
      <w:pPr>
        <w:spacing w:line="240" w:lineRule="auto"/>
      </w:pPr>
      <w:r>
        <w:separator/>
      </w:r>
    </w:p>
  </w:endnote>
  <w:endnote w:type="continuationSeparator" w:id="0">
    <w:p w14:paraId="1B36A10D" w14:textId="77777777" w:rsidR="00674074" w:rsidRDefault="00674074" w:rsidP="0008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E0F8D" w14:textId="77777777" w:rsidR="00085D41" w:rsidRDefault="0008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0E86" w14:textId="77777777" w:rsidR="00085D41" w:rsidRDefault="0008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5B715" w14:textId="77777777" w:rsidR="00085D41" w:rsidRDefault="0008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50F0D" w14:textId="77777777" w:rsidR="00674074" w:rsidRDefault="00674074" w:rsidP="00085D41">
      <w:pPr>
        <w:spacing w:line="240" w:lineRule="auto"/>
      </w:pPr>
      <w:r>
        <w:separator/>
      </w:r>
    </w:p>
  </w:footnote>
  <w:footnote w:type="continuationSeparator" w:id="0">
    <w:p w14:paraId="5E6D1649" w14:textId="77777777" w:rsidR="00674074" w:rsidRDefault="00674074" w:rsidP="0008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6727" w14:textId="77777777" w:rsidR="00085D41" w:rsidRDefault="0008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606CE" w14:textId="77777777" w:rsidR="00085D41" w:rsidRDefault="0008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35C58" w14:textId="77777777" w:rsidR="00085D41" w:rsidRDefault="0008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35E5"/>
    <w:multiLevelType w:val="hybridMultilevel"/>
    <w:tmpl w:val="22F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551E"/>
    <w:multiLevelType w:val="multilevel"/>
    <w:tmpl w:val="30E8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732EE"/>
    <w:multiLevelType w:val="hybridMultilevel"/>
    <w:tmpl w:val="1308819C"/>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11756A"/>
    <w:multiLevelType w:val="multilevel"/>
    <w:tmpl w:val="53AE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E0DD6"/>
    <w:multiLevelType w:val="multilevel"/>
    <w:tmpl w:val="18086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8C39FB"/>
    <w:multiLevelType w:val="multilevel"/>
    <w:tmpl w:val="431E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AE416D"/>
    <w:multiLevelType w:val="multilevel"/>
    <w:tmpl w:val="8C3C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FD1225"/>
    <w:multiLevelType w:val="hybridMultilevel"/>
    <w:tmpl w:val="968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41A7D"/>
    <w:multiLevelType w:val="multilevel"/>
    <w:tmpl w:val="ACA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2261FD"/>
    <w:multiLevelType w:val="hybridMultilevel"/>
    <w:tmpl w:val="FD3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A97376"/>
    <w:multiLevelType w:val="multilevel"/>
    <w:tmpl w:val="92F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D041F4"/>
    <w:multiLevelType w:val="multilevel"/>
    <w:tmpl w:val="EC2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777141"/>
    <w:multiLevelType w:val="multilevel"/>
    <w:tmpl w:val="2462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9C3317"/>
    <w:multiLevelType w:val="hybridMultilevel"/>
    <w:tmpl w:val="89AE5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91384A"/>
    <w:multiLevelType w:val="multilevel"/>
    <w:tmpl w:val="595A6D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A80A39"/>
    <w:multiLevelType w:val="hybridMultilevel"/>
    <w:tmpl w:val="C1FA1446"/>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59420E43"/>
    <w:multiLevelType w:val="hybridMultilevel"/>
    <w:tmpl w:val="B5B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B01277"/>
    <w:multiLevelType w:val="multilevel"/>
    <w:tmpl w:val="172C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FC17E2"/>
    <w:multiLevelType w:val="multilevel"/>
    <w:tmpl w:val="E436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A40E74"/>
    <w:multiLevelType w:val="multilevel"/>
    <w:tmpl w:val="4706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826A4E"/>
    <w:multiLevelType w:val="multilevel"/>
    <w:tmpl w:val="165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7021E6"/>
    <w:multiLevelType w:val="multilevel"/>
    <w:tmpl w:val="3920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E40F74"/>
    <w:multiLevelType w:val="hybridMultilevel"/>
    <w:tmpl w:val="09AC78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AF84276"/>
    <w:multiLevelType w:val="multilevel"/>
    <w:tmpl w:val="F2A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344F3F"/>
    <w:multiLevelType w:val="multilevel"/>
    <w:tmpl w:val="DDE4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3B67C6"/>
    <w:multiLevelType w:val="multilevel"/>
    <w:tmpl w:val="EBD6FF9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3"/>
  </w:num>
  <w:num w:numId="3">
    <w:abstractNumId w:val="12"/>
  </w:num>
  <w:num w:numId="4">
    <w:abstractNumId w:val="1"/>
  </w:num>
  <w:num w:numId="5">
    <w:abstractNumId w:val="19"/>
  </w:num>
  <w:num w:numId="6">
    <w:abstractNumId w:val="16"/>
  </w:num>
  <w:num w:numId="7">
    <w:abstractNumId w:val="14"/>
  </w:num>
  <w:num w:numId="8">
    <w:abstractNumId w:val="11"/>
  </w:num>
  <w:num w:numId="9">
    <w:abstractNumId w:val="26"/>
  </w:num>
  <w:num w:numId="10">
    <w:abstractNumId w:val="25"/>
  </w:num>
  <w:num w:numId="11">
    <w:abstractNumId w:val="7"/>
  </w:num>
  <w:num w:numId="12">
    <w:abstractNumId w:val="27"/>
  </w:num>
  <w:num w:numId="13">
    <w:abstractNumId w:val="21"/>
  </w:num>
  <w:num w:numId="14">
    <w:abstractNumId w:val="13"/>
  </w:num>
  <w:num w:numId="15">
    <w:abstractNumId w:val="23"/>
  </w:num>
  <w:num w:numId="16">
    <w:abstractNumId w:val="10"/>
  </w:num>
  <w:num w:numId="17">
    <w:abstractNumId w:val="8"/>
  </w:num>
  <w:num w:numId="18">
    <w:abstractNumId w:val="0"/>
  </w:num>
  <w:num w:numId="19">
    <w:abstractNumId w:val="22"/>
  </w:num>
  <w:num w:numId="20">
    <w:abstractNumId w:val="18"/>
  </w:num>
  <w:num w:numId="21">
    <w:abstractNumId w:val="20"/>
  </w:num>
  <w:num w:numId="22">
    <w:abstractNumId w:val="15"/>
  </w:num>
  <w:num w:numId="23">
    <w:abstractNumId w:val="6"/>
  </w:num>
  <w:num w:numId="24">
    <w:abstractNumId w:val="5"/>
  </w:num>
  <w:num w:numId="25">
    <w:abstractNumId w:val="4"/>
  </w:num>
  <w:num w:numId="26">
    <w:abstractNumId w:val="17"/>
  </w:num>
  <w:num w:numId="27">
    <w:abstractNumId w:val="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2BF"/>
    <w:rsid w:val="000722E8"/>
    <w:rsid w:val="00072E7E"/>
    <w:rsid w:val="00085D41"/>
    <w:rsid w:val="000B4422"/>
    <w:rsid w:val="000C7F30"/>
    <w:rsid w:val="000F2B7C"/>
    <w:rsid w:val="001000AF"/>
    <w:rsid w:val="00153096"/>
    <w:rsid w:val="002F4522"/>
    <w:rsid w:val="00397031"/>
    <w:rsid w:val="004D4D52"/>
    <w:rsid w:val="00542D4A"/>
    <w:rsid w:val="00562ECE"/>
    <w:rsid w:val="005B744A"/>
    <w:rsid w:val="00631333"/>
    <w:rsid w:val="00674074"/>
    <w:rsid w:val="006B28ED"/>
    <w:rsid w:val="00707EEC"/>
    <w:rsid w:val="007B1645"/>
    <w:rsid w:val="008111FD"/>
    <w:rsid w:val="00A37C06"/>
    <w:rsid w:val="00A54F39"/>
    <w:rsid w:val="00AE131C"/>
    <w:rsid w:val="00AE1C05"/>
    <w:rsid w:val="00AF466A"/>
    <w:rsid w:val="00BD59AF"/>
    <w:rsid w:val="00BE32BF"/>
    <w:rsid w:val="00CA706B"/>
    <w:rsid w:val="00CD0D66"/>
    <w:rsid w:val="00DF002F"/>
    <w:rsid w:val="00E81683"/>
    <w:rsid w:val="00EA0B19"/>
    <w:rsid w:val="00EE37F4"/>
    <w:rsid w:val="00EF5F55"/>
    <w:rsid w:val="00F67A6A"/>
    <w:rsid w:val="00FC3E75"/>
    <w:rsid w:val="00FD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548C"/>
  <w15:docId w15:val="{99B6DA32-CD88-45EA-A57E-6C3D757A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5D41"/>
    <w:pPr>
      <w:tabs>
        <w:tab w:val="center" w:pos="4513"/>
        <w:tab w:val="right" w:pos="9026"/>
      </w:tabs>
      <w:spacing w:line="240" w:lineRule="auto"/>
    </w:pPr>
  </w:style>
  <w:style w:type="character" w:customStyle="1" w:styleId="HeaderChar">
    <w:name w:val="Header Char"/>
    <w:basedOn w:val="DefaultParagraphFont"/>
    <w:link w:val="Header"/>
    <w:uiPriority w:val="99"/>
    <w:rsid w:val="00085D41"/>
  </w:style>
  <w:style w:type="paragraph" w:styleId="Footer">
    <w:name w:val="footer"/>
    <w:basedOn w:val="Normal"/>
    <w:link w:val="FooterChar"/>
    <w:uiPriority w:val="99"/>
    <w:unhideWhenUsed/>
    <w:rsid w:val="00085D41"/>
    <w:pPr>
      <w:tabs>
        <w:tab w:val="center" w:pos="4513"/>
        <w:tab w:val="right" w:pos="9026"/>
      </w:tabs>
      <w:spacing w:line="240" w:lineRule="auto"/>
    </w:pPr>
  </w:style>
  <w:style w:type="character" w:customStyle="1" w:styleId="FooterChar">
    <w:name w:val="Footer Char"/>
    <w:basedOn w:val="DefaultParagraphFont"/>
    <w:link w:val="Footer"/>
    <w:uiPriority w:val="99"/>
    <w:rsid w:val="00085D41"/>
  </w:style>
  <w:style w:type="character" w:styleId="Hyperlink">
    <w:name w:val="Hyperlink"/>
    <w:basedOn w:val="DefaultParagraphFont"/>
    <w:uiPriority w:val="99"/>
    <w:unhideWhenUsed/>
    <w:rsid w:val="00EF5F55"/>
    <w:rPr>
      <w:color w:val="0000FF" w:themeColor="hyperlink"/>
      <w:u w:val="single"/>
    </w:rPr>
  </w:style>
  <w:style w:type="paragraph" w:styleId="ListParagraph">
    <w:name w:val="List Paragraph"/>
    <w:basedOn w:val="Normal"/>
    <w:uiPriority w:val="34"/>
    <w:qFormat/>
    <w:rsid w:val="007B1645"/>
    <w:pPr>
      <w:ind w:left="720"/>
      <w:contextualSpacing/>
    </w:pPr>
  </w:style>
  <w:style w:type="character" w:customStyle="1" w:styleId="UnresolvedMention1">
    <w:name w:val="Unresolved Mention1"/>
    <w:basedOn w:val="DefaultParagraphFont"/>
    <w:uiPriority w:val="99"/>
    <w:semiHidden/>
    <w:unhideWhenUsed/>
    <w:rsid w:val="007B1645"/>
    <w:rPr>
      <w:color w:val="605E5C"/>
      <w:shd w:val="clear" w:color="auto" w:fill="E1DFDD"/>
    </w:rPr>
  </w:style>
  <w:style w:type="paragraph" w:styleId="NormalWeb">
    <w:name w:val="Normal (Web)"/>
    <w:basedOn w:val="Normal"/>
    <w:uiPriority w:val="99"/>
    <w:semiHidden/>
    <w:unhideWhenUsed/>
    <w:rsid w:val="000F2B7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AE1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00882">
      <w:bodyDiv w:val="1"/>
      <w:marLeft w:val="0"/>
      <w:marRight w:val="0"/>
      <w:marTop w:val="0"/>
      <w:marBottom w:val="0"/>
      <w:divBdr>
        <w:top w:val="none" w:sz="0" w:space="0" w:color="auto"/>
        <w:left w:val="none" w:sz="0" w:space="0" w:color="auto"/>
        <w:bottom w:val="none" w:sz="0" w:space="0" w:color="auto"/>
        <w:right w:val="none" w:sz="0" w:space="0" w:color="auto"/>
      </w:divBdr>
    </w:div>
    <w:div w:id="1012072670">
      <w:bodyDiv w:val="1"/>
      <w:marLeft w:val="0"/>
      <w:marRight w:val="0"/>
      <w:marTop w:val="0"/>
      <w:marBottom w:val="0"/>
      <w:divBdr>
        <w:top w:val="none" w:sz="0" w:space="0" w:color="auto"/>
        <w:left w:val="none" w:sz="0" w:space="0" w:color="auto"/>
        <w:bottom w:val="none" w:sz="0" w:space="0" w:color="auto"/>
        <w:right w:val="none" w:sz="0" w:space="0" w:color="auto"/>
      </w:divBdr>
    </w:div>
    <w:div w:id="1393237338">
      <w:bodyDiv w:val="1"/>
      <w:marLeft w:val="0"/>
      <w:marRight w:val="0"/>
      <w:marTop w:val="0"/>
      <w:marBottom w:val="0"/>
      <w:divBdr>
        <w:top w:val="none" w:sz="0" w:space="0" w:color="auto"/>
        <w:left w:val="none" w:sz="0" w:space="0" w:color="auto"/>
        <w:bottom w:val="none" w:sz="0" w:space="0" w:color="auto"/>
        <w:right w:val="none" w:sz="0" w:space="0" w:color="auto"/>
      </w:divBdr>
    </w:div>
    <w:div w:id="1862427747">
      <w:bodyDiv w:val="1"/>
      <w:marLeft w:val="0"/>
      <w:marRight w:val="0"/>
      <w:marTop w:val="0"/>
      <w:marBottom w:val="0"/>
      <w:divBdr>
        <w:top w:val="none" w:sz="0" w:space="0" w:color="auto"/>
        <w:left w:val="none" w:sz="0" w:space="0" w:color="auto"/>
        <w:bottom w:val="none" w:sz="0" w:space="0" w:color="auto"/>
        <w:right w:val="none" w:sz="0" w:space="0" w:color="auto"/>
      </w:divBdr>
    </w:div>
    <w:div w:id="1949701224">
      <w:bodyDiv w:val="1"/>
      <w:marLeft w:val="0"/>
      <w:marRight w:val="0"/>
      <w:marTop w:val="0"/>
      <w:marBottom w:val="0"/>
      <w:divBdr>
        <w:top w:val="none" w:sz="0" w:space="0" w:color="auto"/>
        <w:left w:val="none" w:sz="0" w:space="0" w:color="auto"/>
        <w:bottom w:val="none" w:sz="0" w:space="0" w:color="auto"/>
        <w:right w:val="none" w:sz="0" w:space="0" w:color="auto"/>
      </w:divBdr>
    </w:div>
    <w:div w:id="203622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ric.edu/sherlockcenter/dsi/snailwhale.pdf" TargetMode="External"/><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hyperlink" Target="https://www.oxfordowl.co.uk/for-home/" TargetMode="External"/><Relationship Id="rId34" Type="http://schemas.openxmlformats.org/officeDocument/2006/relationships/hyperlink" Target="https://rnli.org/youth-education/education-resources/lower-primary/copy-of-fly-the-flag"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hyperlink" Target="https://www.headteacherchat.com/post/corona-virus-free-resources-for-teachers-and-school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new.phonicsplay.co.uk/resources/phase/2/buried-treasure" TargetMode="External"/><Relationship Id="rId28" Type="http://schemas.openxmlformats.org/officeDocument/2006/relationships/image" Target="media/image10.png"/><Relationship Id="rId36"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endnotes" Target="endnotes.xml"/><Relationship Id="rId19" Type="http://schemas.openxmlformats.org/officeDocument/2006/relationships/hyperlink" Target="https://safeyoutube.net/w/ivS5" TargetMode="External"/><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channel/UCo7fbLgY2oA_cFCIg9GdxtQ" TargetMode="External"/><Relationship Id="rId27" Type="http://schemas.openxmlformats.org/officeDocument/2006/relationships/hyperlink" Target="https://kidscraftroom.com/learn-snail-facts-by-snail-racing/" TargetMode="External"/><Relationship Id="rId30" Type="http://schemas.openxmlformats.org/officeDocument/2006/relationships/image" Target="media/image12.png"/><Relationship Id="rId35" Type="http://schemas.openxmlformats.org/officeDocument/2006/relationships/hyperlink" Target="https://classroomsecrets.co.uk/free-home-learning-packs/"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twinkl.co.uk/resource/t-l-8548-upper-and-lowercase-letter-formation-powerpoint" TargetMode="External"/><Relationship Id="rId33" Type="http://schemas.openxmlformats.org/officeDocument/2006/relationships/image" Target="media/image15.png"/><Relationship Id="rId38" Type="http://schemas.openxmlformats.org/officeDocument/2006/relationships/hyperlink" Target="https://wrm-13b48.kxcdn.com/wp-content/uploads/2020/Reception-Spring.pdf" TargetMode="External"/><Relationship Id="rId46" Type="http://schemas.openxmlformats.org/officeDocument/2006/relationships/theme" Target="theme/theme1.xml"/><Relationship Id="rId20" Type="http://schemas.openxmlformats.org/officeDocument/2006/relationships/hyperlink" Target="https://www.bbc.co.uk/iplayer/episode/m000cslw/the-snail-and-the-whale"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7326F-E75D-4B46-939A-E019B8F88F7D}">
  <ds:schemaRefs>
    <ds:schemaRef ds:uri="http://schemas.microsoft.com/sharepoint/v3/contenttype/forms"/>
  </ds:schemaRefs>
</ds:datastoreItem>
</file>

<file path=customXml/itemProps2.xml><?xml version="1.0" encoding="utf-8"?>
<ds:datastoreItem xmlns:ds="http://schemas.openxmlformats.org/officeDocument/2006/customXml" ds:itemID="{1B0CCADE-91D2-4117-BF34-1EF5A955B1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F7B066-761B-EC4A-86FC-16A0CF221783}">
  <ds:schemaRefs>
    <ds:schemaRef ds:uri="http://schemas.openxmlformats.org/officeDocument/2006/bibliography"/>
  </ds:schemaRefs>
</ds:datastoreItem>
</file>

<file path=customXml/itemProps4.xml><?xml version="1.0" encoding="utf-8"?>
<ds:datastoreItem xmlns:ds="http://schemas.openxmlformats.org/officeDocument/2006/customXml" ds:itemID="{8BECE76B-743C-452D-A9E3-57F54F6A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1540</Words>
  <Characters>7118</Characters>
  <Application>Microsoft Office Word</Application>
  <DocSecurity>0</DocSecurity>
  <Lines>296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Guy</dc:creator>
  <cp:keywords/>
  <dc:description/>
  <cp:lastModifiedBy>Dan Hadley</cp:lastModifiedBy>
  <cp:revision>2</cp:revision>
  <cp:lastPrinted>2020-05-10T18:58:00Z</cp:lastPrinted>
  <dcterms:created xsi:type="dcterms:W3CDTF">2020-05-10T19:07:00Z</dcterms:created>
  <dcterms:modified xsi:type="dcterms:W3CDTF">2020-05-10T19:07:00Z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